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140" w:type="dxa"/>
        <w:tblInd w:w="-30" w:type="dxa"/>
        <w:tblLayout w:type="fixed"/>
        <w:tblCellMar>
          <w:top w:w="0" w:type="dxa"/>
          <w:left w:w="10" w:type="dxa"/>
          <w:bottom w:w="0" w:type="dxa"/>
          <w:right w:w="10" w:type="dxa"/>
        </w:tblCellMar>
      </w:tblPr>
      <w:tblGrid>
        <w:gridCol w:w="40"/>
        <w:gridCol w:w="440"/>
        <w:gridCol w:w="4720"/>
        <w:gridCol w:w="800"/>
        <w:gridCol w:w="1200"/>
        <w:gridCol w:w="40"/>
        <w:gridCol w:w="600"/>
        <w:gridCol w:w="800"/>
        <w:gridCol w:w="40"/>
        <w:gridCol w:w="1320"/>
        <w:gridCol w:w="40"/>
        <w:gridCol w:w="1000"/>
        <w:gridCol w:w="60"/>
        <w:gridCol w:w="40"/>
      </w:tblGrid>
      <w:tr>
        <w:tblPrEx>
          <w:tblCellMar>
            <w:top w:w="0" w:type="dxa"/>
            <w:left w:w="10" w:type="dxa"/>
            <w:bottom w:w="0" w:type="dxa"/>
            <w:right w:w="10" w:type="dxa"/>
          </w:tblCellMar>
        </w:tblPrEx>
        <w:trPr>
          <w:gridBefore w:val="1"/>
          <w:wBefore w:w="40" w:type="dxa"/>
          <w:trHeight w:val="397" w:hRule="exact"/>
        </w:trPr>
        <w:tc>
          <w:tcPr>
            <w:tcW w:w="7800" w:type="dxa"/>
            <w:gridSpan w:val="6"/>
            <w:vMerge w:val="restart"/>
            <w:shd w:val="clear" w:color="auto" w:fill="FFFFFF"/>
            <w:tcMar>
              <w:top w:w="0" w:type="dxa"/>
              <w:left w:w="0" w:type="dxa"/>
              <w:bottom w:w="0" w:type="dxa"/>
              <w:right w:w="0" w:type="dxa"/>
            </w:tcMar>
          </w:tcPr>
          <w:tbl>
            <w:tblPr>
              <w:tblStyle w:val="3"/>
              <w:tblW w:w="0" w:type="auto"/>
              <w:tblInd w:w="0" w:type="dxa"/>
              <w:tblLayout w:type="fixed"/>
              <w:tblCellMar>
                <w:top w:w="0" w:type="dxa"/>
                <w:left w:w="10" w:type="dxa"/>
                <w:bottom w:w="0" w:type="dxa"/>
                <w:right w:w="10" w:type="dxa"/>
              </w:tblCellMar>
            </w:tblPr>
            <w:tblGrid>
              <w:gridCol w:w="1400"/>
              <w:gridCol w:w="6400"/>
            </w:tblGrid>
            <w:tr>
              <w:tblPrEx>
                <w:tblCellMar>
                  <w:top w:w="0" w:type="dxa"/>
                  <w:left w:w="10" w:type="dxa"/>
                  <w:bottom w:w="0" w:type="dxa"/>
                  <w:right w:w="10" w:type="dxa"/>
                </w:tblCellMar>
              </w:tblPrEx>
              <w:trPr>
                <w:trHeight w:val="285" w:hRule="exact"/>
              </w:trPr>
              <w:tc>
                <w:tcPr>
                  <w:tcW w:w="1400" w:type="dxa"/>
                  <w:shd w:val="clear" w:color="auto" w:fill="FFFFFF"/>
                  <w:tcMar>
                    <w:top w:w="0" w:type="dxa"/>
                    <w:left w:w="0" w:type="dxa"/>
                    <w:bottom w:w="0" w:type="dxa"/>
                    <w:right w:w="0" w:type="dxa"/>
                  </w:tcMar>
                </w:tcPr>
                <w:p>
                  <w:pPr>
                    <w:pStyle w:val="8"/>
                    <w:rPr>
                      <w:rFonts w:hint="default" w:ascii="Times New Roman" w:hAnsi="Times New Roman" w:cs="Times New Roman"/>
                      <w:sz w:val="24"/>
                      <w:szCs w:val="24"/>
                    </w:rPr>
                  </w:pPr>
                  <w:r>
                    <w:rPr>
                      <w:rFonts w:hint="default" w:ascii="Times New Roman" w:hAnsi="Times New Roman" w:cs="Times New Roman"/>
                      <w:sz w:val="24"/>
                      <w:szCs w:val="24"/>
                    </w:rPr>
                    <w:t>Beneficiar:</w:t>
                  </w:r>
                </w:p>
              </w:tc>
              <w:tc>
                <w:tcPr>
                  <w:tcW w:w="6400" w:type="dxa"/>
                  <w:shd w:val="clear" w:color="auto" w:fill="FFFFFF"/>
                  <w:tcMar>
                    <w:top w:w="0" w:type="dxa"/>
                    <w:left w:w="0" w:type="dxa"/>
                    <w:bottom w:w="0" w:type="dxa"/>
                    <w:right w:w="0" w:type="dxa"/>
                  </w:tcMar>
                </w:tcPr>
                <w:p>
                  <w:pPr>
                    <w:pStyle w:val="8"/>
                    <w:rPr>
                      <w:rFonts w:hint="default" w:ascii="Times New Roman" w:hAnsi="Times New Roman" w:cs="Times New Roman"/>
                      <w:sz w:val="24"/>
                      <w:szCs w:val="24"/>
                    </w:rPr>
                  </w:pPr>
                  <w:r>
                    <w:rPr>
                      <w:rFonts w:hint="default" w:ascii="Times New Roman" w:hAnsi="Times New Roman" w:cs="Times New Roman"/>
                      <w:sz w:val="24"/>
                      <w:szCs w:val="24"/>
                    </w:rPr>
                    <w:t>Direcția de asistență socială a municipiului Galați</w:t>
                  </w:r>
                </w:p>
              </w:tc>
            </w:tr>
            <w:tr>
              <w:tblPrEx>
                <w:tblCellMar>
                  <w:top w:w="0" w:type="dxa"/>
                  <w:left w:w="10" w:type="dxa"/>
                  <w:bottom w:w="0" w:type="dxa"/>
                  <w:right w:w="10" w:type="dxa"/>
                </w:tblCellMar>
              </w:tblPrEx>
              <w:trPr>
                <w:trHeight w:val="240" w:hRule="exact"/>
              </w:trPr>
              <w:tc>
                <w:tcPr>
                  <w:tcW w:w="1400" w:type="dxa"/>
                  <w:shd w:val="clear" w:color="auto" w:fill="FFFFFF"/>
                  <w:tcMar>
                    <w:top w:w="0" w:type="dxa"/>
                    <w:left w:w="0" w:type="dxa"/>
                    <w:bottom w:w="0" w:type="dxa"/>
                    <w:right w:w="0" w:type="dxa"/>
                  </w:tcMar>
                  <w:vAlign w:val="top"/>
                </w:tcPr>
                <w:p>
                  <w:pPr>
                    <w:pStyle w:val="8"/>
                    <w:rPr>
                      <w:rFonts w:hint="default" w:ascii="Times New Roman" w:hAnsi="Times New Roman" w:eastAsia="DejaVu Sans" w:cs="Times New Roman"/>
                      <w:sz w:val="24"/>
                      <w:szCs w:val="24"/>
                      <w:lang w:val="en-US" w:eastAsia="ro-RO" w:bidi="ar-SA"/>
                    </w:rPr>
                  </w:pPr>
                  <w:r>
                    <w:rPr>
                      <w:rFonts w:hint="default" w:ascii="Times New Roman" w:hAnsi="Times New Roman" w:cs="Times New Roman"/>
                      <w:sz w:val="24"/>
                      <w:szCs w:val="24"/>
                      <w:lang w:val="ro-RO"/>
                    </w:rPr>
                    <w:t>Obiectul</w:t>
                  </w:r>
                  <w:r>
                    <w:rPr>
                      <w:rFonts w:hint="default" w:ascii="Times New Roman" w:hAnsi="Times New Roman" w:cs="Times New Roman"/>
                      <w:sz w:val="24"/>
                      <w:szCs w:val="24"/>
                      <w:lang w:val="en-US"/>
                    </w:rPr>
                    <w:t xml:space="preserve"> :</w:t>
                  </w:r>
                </w:p>
              </w:tc>
              <w:tc>
                <w:tcPr>
                  <w:tcW w:w="6400" w:type="dxa"/>
                  <w:shd w:val="clear" w:color="auto" w:fill="FFFFFF"/>
                  <w:tcMar>
                    <w:top w:w="0" w:type="dxa"/>
                    <w:left w:w="0" w:type="dxa"/>
                    <w:bottom w:w="0" w:type="dxa"/>
                    <w:right w:w="0" w:type="dxa"/>
                  </w:tcMar>
                  <w:vAlign w:val="top"/>
                </w:tcPr>
                <w:p>
                  <w:pPr>
                    <w:pStyle w:val="8"/>
                    <w:rPr>
                      <w:rFonts w:hint="default" w:ascii="Times New Roman" w:hAnsi="Times New Roman" w:eastAsia="DejaVu Sans" w:cs="Times New Roman"/>
                      <w:sz w:val="24"/>
                      <w:szCs w:val="24"/>
                      <w:lang w:val="en-US" w:eastAsia="ro-RO" w:bidi="ar-SA"/>
                    </w:rPr>
                  </w:pPr>
                  <w:r>
                    <w:rPr>
                      <w:rFonts w:hint="default" w:ascii="Times New Roman" w:hAnsi="Times New Roman" w:cs="Times New Roman"/>
                      <w:sz w:val="24"/>
                      <w:szCs w:val="24"/>
                      <w:lang w:val="en-US"/>
                    </w:rPr>
                    <w:t>Lucrari de reparatii generale si renovare</w:t>
                  </w:r>
                </w:p>
              </w:tc>
            </w:tr>
            <w:tr>
              <w:tblPrEx>
                <w:tblCellMar>
                  <w:top w:w="0" w:type="dxa"/>
                  <w:left w:w="10" w:type="dxa"/>
                  <w:bottom w:w="0" w:type="dxa"/>
                  <w:right w:w="10" w:type="dxa"/>
                </w:tblCellMar>
              </w:tblPrEx>
              <w:trPr>
                <w:trHeight w:val="580" w:hRule="exact"/>
              </w:trPr>
              <w:tc>
                <w:tcPr>
                  <w:tcW w:w="1400" w:type="dxa"/>
                  <w:shd w:val="clear" w:color="auto" w:fill="FFFFFF"/>
                  <w:tcMar>
                    <w:top w:w="0" w:type="dxa"/>
                    <w:left w:w="0" w:type="dxa"/>
                    <w:bottom w:w="0" w:type="dxa"/>
                    <w:right w:w="0" w:type="dxa"/>
                  </w:tcMar>
                </w:tcPr>
                <w:p>
                  <w:pPr>
                    <w:pStyle w:val="8"/>
                    <w:rPr>
                      <w:rFonts w:hint="default" w:ascii="Times New Roman" w:hAnsi="Times New Roman" w:cs="Times New Roman"/>
                      <w:sz w:val="24"/>
                      <w:szCs w:val="24"/>
                    </w:rPr>
                  </w:pPr>
                  <w:r>
                    <w:rPr>
                      <w:rFonts w:hint="default" w:ascii="Times New Roman" w:hAnsi="Times New Roman" w:cs="Times New Roman"/>
                      <w:sz w:val="24"/>
                      <w:szCs w:val="24"/>
                    </w:rPr>
                    <w:t>Obiectivul:</w:t>
                  </w:r>
                </w:p>
              </w:tc>
              <w:tc>
                <w:tcPr>
                  <w:tcW w:w="6400" w:type="dxa"/>
                  <w:shd w:val="clear" w:color="auto" w:fill="FFFFFF"/>
                  <w:tcMar>
                    <w:top w:w="0" w:type="dxa"/>
                    <w:left w:w="0" w:type="dxa"/>
                    <w:bottom w:w="0" w:type="dxa"/>
                    <w:right w:w="0" w:type="dxa"/>
                  </w:tcMar>
                </w:tcPr>
                <w:p>
                  <w:pPr>
                    <w:pStyle w:val="8"/>
                    <w:rPr>
                      <w:rFonts w:hint="default" w:ascii="Times New Roman" w:hAnsi="Times New Roman" w:cs="Times New Roman"/>
                      <w:sz w:val="24"/>
                      <w:szCs w:val="24"/>
                    </w:rPr>
                  </w:pPr>
                  <w:r>
                    <w:rPr>
                      <w:rFonts w:hint="default" w:ascii="Times New Roman" w:hAnsi="Times New Roman" w:cs="Times New Roman"/>
                      <w:sz w:val="24"/>
                      <w:szCs w:val="24"/>
                    </w:rPr>
                    <w:t>Execuția lucrărilor de reparații curente necesare la Baia Comunală (Baia Publică) din strada Traian nr.175</w:t>
                  </w:r>
                </w:p>
              </w:tc>
            </w:tr>
          </w:tbl>
          <w:p>
            <w:pPr>
              <w:pStyle w:val="6"/>
              <w:rPr>
                <w:rFonts w:hint="default" w:ascii="Times New Roman" w:hAnsi="Times New Roman" w:cs="Times New Roman"/>
                <w:sz w:val="24"/>
                <w:szCs w:val="24"/>
              </w:rPr>
            </w:pPr>
          </w:p>
        </w:tc>
        <w:tc>
          <w:tcPr>
            <w:tcW w:w="3300" w:type="dxa"/>
            <w:gridSpan w:val="7"/>
            <w:tcMar>
              <w:top w:w="0" w:type="dxa"/>
              <w:left w:w="0" w:type="dxa"/>
              <w:bottom w:w="0" w:type="dxa"/>
              <w:right w:w="0" w:type="dxa"/>
            </w:tcMar>
          </w:tcPr>
          <w:p>
            <w:pPr>
              <w:pStyle w:val="5"/>
              <w:rPr>
                <w:rFonts w:hint="default" w:ascii="Times New Roman" w:hAnsi="Times New Roman" w:cs="Times New Roman"/>
                <w:sz w:val="24"/>
                <w:szCs w:val="24"/>
              </w:rPr>
            </w:pPr>
          </w:p>
        </w:tc>
      </w:tr>
      <w:tr>
        <w:tblPrEx>
          <w:tblCellMar>
            <w:top w:w="0" w:type="dxa"/>
            <w:left w:w="10" w:type="dxa"/>
            <w:bottom w:w="0" w:type="dxa"/>
            <w:right w:w="10" w:type="dxa"/>
          </w:tblCellMar>
        </w:tblPrEx>
        <w:trPr>
          <w:gridBefore w:val="1"/>
          <w:wBefore w:w="40" w:type="dxa"/>
          <w:trHeight w:val="660" w:hRule="exact"/>
        </w:trPr>
        <w:tc>
          <w:tcPr>
            <w:tcW w:w="7800" w:type="dxa"/>
            <w:gridSpan w:val="6"/>
            <w:vMerge w:val="continue"/>
            <w:shd w:val="clear" w:color="auto" w:fill="FFFFFF"/>
            <w:tcMar>
              <w:top w:w="0" w:type="dxa"/>
              <w:left w:w="0" w:type="dxa"/>
              <w:bottom w:w="0" w:type="dxa"/>
              <w:right w:w="0" w:type="dxa"/>
            </w:tcMar>
          </w:tcPr>
          <w:p>
            <w:pPr>
              <w:pStyle w:val="6"/>
              <w:rPr>
                <w:rFonts w:hint="default" w:ascii="Times New Roman" w:hAnsi="Times New Roman" w:cs="Times New Roman"/>
                <w:sz w:val="24"/>
                <w:szCs w:val="24"/>
              </w:rPr>
            </w:pPr>
          </w:p>
        </w:tc>
        <w:tc>
          <w:tcPr>
            <w:tcW w:w="840" w:type="dxa"/>
            <w:gridSpan w:val="2"/>
          </w:tcPr>
          <w:p>
            <w:pPr>
              <w:pStyle w:val="6"/>
              <w:rPr>
                <w:rFonts w:hint="default" w:ascii="Times New Roman" w:hAnsi="Times New Roman" w:cs="Times New Roman"/>
                <w:sz w:val="24"/>
                <w:szCs w:val="24"/>
              </w:rPr>
            </w:pPr>
          </w:p>
        </w:tc>
        <w:tc>
          <w:tcPr>
            <w:tcW w:w="1360" w:type="dxa"/>
            <w:gridSpan w:val="2"/>
          </w:tcPr>
          <w:p>
            <w:pPr>
              <w:pStyle w:val="6"/>
              <w:rPr>
                <w:rFonts w:hint="default" w:ascii="Times New Roman" w:hAnsi="Times New Roman" w:cs="Times New Roman"/>
                <w:sz w:val="24"/>
                <w:szCs w:val="24"/>
              </w:rPr>
            </w:pPr>
          </w:p>
        </w:tc>
        <w:tc>
          <w:tcPr>
            <w:tcW w:w="1000" w:type="dxa"/>
          </w:tcPr>
          <w:p>
            <w:pPr>
              <w:pStyle w:val="6"/>
              <w:rPr>
                <w:rFonts w:hint="default" w:ascii="Times New Roman" w:hAnsi="Times New Roman" w:cs="Times New Roman"/>
                <w:sz w:val="24"/>
                <w:szCs w:val="24"/>
              </w:rPr>
            </w:pPr>
          </w:p>
        </w:tc>
        <w:tc>
          <w:tcPr>
            <w:tcW w:w="100" w:type="dxa"/>
            <w:gridSpan w:val="2"/>
          </w:tcPr>
          <w:p>
            <w:pPr>
              <w:pStyle w:val="6"/>
              <w:rPr>
                <w:rFonts w:hint="default" w:ascii="Times New Roman" w:hAnsi="Times New Roman" w:cs="Times New Roman"/>
                <w:sz w:val="24"/>
                <w:szCs w:val="24"/>
              </w:rPr>
            </w:pPr>
          </w:p>
        </w:tc>
      </w:tr>
      <w:tr>
        <w:tblPrEx>
          <w:tblCellMar>
            <w:top w:w="0" w:type="dxa"/>
            <w:left w:w="10" w:type="dxa"/>
            <w:bottom w:w="0" w:type="dxa"/>
            <w:right w:w="10" w:type="dxa"/>
          </w:tblCellMar>
        </w:tblPrEx>
        <w:trPr>
          <w:gridBefore w:val="1"/>
          <w:wBefore w:w="40" w:type="dxa"/>
          <w:trHeight w:val="800" w:hRule="exact"/>
        </w:trPr>
        <w:tc>
          <w:tcPr>
            <w:tcW w:w="11100" w:type="dxa"/>
            <w:gridSpan w:val="13"/>
            <w:shd w:val="clear" w:color="auto" w:fill="FFFFFF"/>
            <w:tcMar>
              <w:top w:w="0" w:type="dxa"/>
              <w:left w:w="0" w:type="dxa"/>
              <w:bottom w:w="0" w:type="dxa"/>
              <w:right w:w="0" w:type="dxa"/>
            </w:tcMar>
          </w:tcPr>
          <w:tbl>
            <w:tblPr>
              <w:tblStyle w:val="3"/>
              <w:tblW w:w="0" w:type="auto"/>
              <w:tblInd w:w="0" w:type="dxa"/>
              <w:tblLayout w:type="fixed"/>
              <w:tblCellMar>
                <w:top w:w="0" w:type="dxa"/>
                <w:left w:w="10" w:type="dxa"/>
                <w:bottom w:w="0" w:type="dxa"/>
                <w:right w:w="10" w:type="dxa"/>
              </w:tblCellMar>
            </w:tblPr>
            <w:tblGrid>
              <w:gridCol w:w="11100"/>
            </w:tblGrid>
            <w:tr>
              <w:tblPrEx>
                <w:tblCellMar>
                  <w:top w:w="0" w:type="dxa"/>
                  <w:left w:w="10" w:type="dxa"/>
                  <w:bottom w:w="0" w:type="dxa"/>
                  <w:right w:w="10" w:type="dxa"/>
                </w:tblCellMar>
              </w:tblPrEx>
              <w:trPr>
                <w:trHeight w:val="800" w:hRule="exact"/>
              </w:trPr>
              <w:tc>
                <w:tcPr>
                  <w:tcW w:w="11100" w:type="dxa"/>
                  <w:shd w:val="clear" w:color="auto" w:fill="FFFFFF"/>
                  <w:tcMar>
                    <w:top w:w="0" w:type="dxa"/>
                    <w:left w:w="0" w:type="dxa"/>
                    <w:bottom w:w="0" w:type="dxa"/>
                    <w:right w:w="0" w:type="dxa"/>
                  </w:tcMar>
                  <w:vAlign w:val="center"/>
                </w:tcPr>
                <w:p>
                  <w:pPr>
                    <w:pStyle w:val="4"/>
                    <w:jc w:val="center"/>
                    <w:rPr>
                      <w:rFonts w:hint="default" w:ascii="Times New Roman" w:hAnsi="Times New Roman" w:cs="Times New Roman"/>
                      <w:sz w:val="24"/>
                      <w:szCs w:val="24"/>
                    </w:rPr>
                  </w:pPr>
                  <w:r>
                    <w:rPr>
                      <w:rFonts w:hint="default" w:ascii="Times New Roman" w:hAnsi="Times New Roman" w:cs="Times New Roman"/>
                      <w:sz w:val="24"/>
                      <w:szCs w:val="24"/>
                    </w:rPr>
                    <w:t>Formular C6</w:t>
                  </w:r>
                  <w:r>
                    <w:rPr>
                      <w:rFonts w:hint="default" w:ascii="Times New Roman" w:hAnsi="Times New Roman" w:cs="Times New Roman"/>
                      <w:sz w:val="24"/>
                      <w:szCs w:val="24"/>
                    </w:rPr>
                    <w:br w:type="textWrapping"/>
                  </w:r>
                  <w:r>
                    <w:rPr>
                      <w:rFonts w:hint="default" w:ascii="Times New Roman" w:hAnsi="Times New Roman" w:cs="Times New Roman"/>
                      <w:sz w:val="24"/>
                      <w:szCs w:val="24"/>
                    </w:rPr>
                    <w:t>Lista cuprinzând consumurile de resurse materiale</w:t>
                  </w:r>
                </w:p>
              </w:tc>
            </w:tr>
          </w:tbl>
          <w:p>
            <w:pPr>
              <w:pStyle w:val="6"/>
              <w:rPr>
                <w:rFonts w:hint="default" w:ascii="Times New Roman" w:hAnsi="Times New Roman" w:cs="Times New Roman"/>
                <w:sz w:val="24"/>
                <w:szCs w:val="24"/>
              </w:rPr>
            </w:pPr>
          </w:p>
        </w:tc>
      </w:tr>
      <w:tr>
        <w:tblPrEx>
          <w:tblCellMar>
            <w:top w:w="0" w:type="dxa"/>
            <w:left w:w="10" w:type="dxa"/>
            <w:bottom w:w="0" w:type="dxa"/>
            <w:right w:w="10" w:type="dxa"/>
          </w:tblCellMar>
        </w:tblPrEx>
        <w:trPr>
          <w:gridBefore w:val="1"/>
          <w:wBefore w:w="40" w:type="dxa"/>
          <w:trHeight w:val="400" w:hRule="exact"/>
        </w:trPr>
        <w:tc>
          <w:tcPr>
            <w:tcW w:w="440" w:type="dxa"/>
          </w:tcPr>
          <w:p>
            <w:pPr>
              <w:pStyle w:val="6"/>
              <w:rPr>
                <w:rFonts w:hint="default" w:ascii="Times New Roman" w:hAnsi="Times New Roman" w:cs="Times New Roman"/>
                <w:sz w:val="24"/>
                <w:szCs w:val="24"/>
              </w:rPr>
            </w:pPr>
          </w:p>
        </w:tc>
        <w:tc>
          <w:tcPr>
            <w:tcW w:w="4720" w:type="dxa"/>
          </w:tcPr>
          <w:p>
            <w:pPr>
              <w:pStyle w:val="6"/>
              <w:rPr>
                <w:rFonts w:hint="default" w:ascii="Times New Roman" w:hAnsi="Times New Roman" w:cs="Times New Roman"/>
                <w:sz w:val="24"/>
                <w:szCs w:val="24"/>
              </w:rPr>
            </w:pPr>
          </w:p>
        </w:tc>
        <w:tc>
          <w:tcPr>
            <w:tcW w:w="800" w:type="dxa"/>
          </w:tcPr>
          <w:p>
            <w:pPr>
              <w:pStyle w:val="6"/>
              <w:rPr>
                <w:rFonts w:hint="default" w:ascii="Times New Roman" w:hAnsi="Times New Roman" w:cs="Times New Roman"/>
                <w:sz w:val="24"/>
                <w:szCs w:val="24"/>
              </w:rPr>
            </w:pPr>
          </w:p>
        </w:tc>
        <w:tc>
          <w:tcPr>
            <w:tcW w:w="1240" w:type="dxa"/>
            <w:gridSpan w:val="2"/>
          </w:tcPr>
          <w:p>
            <w:pPr>
              <w:pStyle w:val="6"/>
              <w:rPr>
                <w:rFonts w:hint="default" w:ascii="Times New Roman" w:hAnsi="Times New Roman" w:cs="Times New Roman"/>
                <w:sz w:val="24"/>
                <w:szCs w:val="24"/>
              </w:rPr>
            </w:pPr>
          </w:p>
        </w:tc>
        <w:tc>
          <w:tcPr>
            <w:tcW w:w="600" w:type="dxa"/>
          </w:tcPr>
          <w:p>
            <w:pPr>
              <w:pStyle w:val="6"/>
              <w:rPr>
                <w:rFonts w:hint="default" w:ascii="Times New Roman" w:hAnsi="Times New Roman" w:cs="Times New Roman"/>
                <w:sz w:val="24"/>
                <w:szCs w:val="24"/>
              </w:rPr>
            </w:pPr>
          </w:p>
        </w:tc>
        <w:tc>
          <w:tcPr>
            <w:tcW w:w="840" w:type="dxa"/>
            <w:gridSpan w:val="2"/>
          </w:tcPr>
          <w:p>
            <w:pPr>
              <w:pStyle w:val="6"/>
              <w:rPr>
                <w:rFonts w:hint="default" w:ascii="Times New Roman" w:hAnsi="Times New Roman" w:cs="Times New Roman"/>
                <w:sz w:val="24"/>
                <w:szCs w:val="24"/>
              </w:rPr>
            </w:pPr>
          </w:p>
        </w:tc>
        <w:tc>
          <w:tcPr>
            <w:tcW w:w="1360" w:type="dxa"/>
            <w:gridSpan w:val="2"/>
          </w:tcPr>
          <w:p>
            <w:pPr>
              <w:pStyle w:val="6"/>
              <w:rPr>
                <w:rFonts w:hint="default" w:ascii="Times New Roman" w:hAnsi="Times New Roman" w:cs="Times New Roman"/>
                <w:sz w:val="24"/>
                <w:szCs w:val="24"/>
              </w:rPr>
            </w:pPr>
          </w:p>
        </w:tc>
        <w:tc>
          <w:tcPr>
            <w:tcW w:w="1000" w:type="dxa"/>
          </w:tcPr>
          <w:p>
            <w:pPr>
              <w:pStyle w:val="6"/>
              <w:rPr>
                <w:rFonts w:hint="default" w:ascii="Times New Roman" w:hAnsi="Times New Roman" w:cs="Times New Roman"/>
                <w:sz w:val="24"/>
                <w:szCs w:val="24"/>
              </w:rPr>
            </w:pPr>
          </w:p>
        </w:tc>
        <w:tc>
          <w:tcPr>
            <w:tcW w:w="100" w:type="dxa"/>
            <w:gridSpan w:val="2"/>
          </w:tcPr>
          <w:p>
            <w:pPr>
              <w:pStyle w:val="6"/>
              <w:rPr>
                <w:rFonts w:hint="default" w:ascii="Times New Roman" w:hAnsi="Times New Roman" w:cs="Times New Roman"/>
                <w:sz w:val="24"/>
                <w:szCs w:val="24"/>
              </w:rPr>
            </w:pPr>
          </w:p>
        </w:tc>
      </w:tr>
      <w:tr>
        <w:tblPrEx>
          <w:tblCellMar>
            <w:top w:w="0" w:type="dxa"/>
            <w:left w:w="10" w:type="dxa"/>
            <w:bottom w:w="0" w:type="dxa"/>
            <w:right w:w="10" w:type="dxa"/>
          </w:tblCellMar>
        </w:tblPrEx>
        <w:trPr>
          <w:gridBefore w:val="1"/>
          <w:wBefore w:w="40" w:type="dxa"/>
          <w:trHeight w:val="1195" w:hRule="exact"/>
        </w:trPr>
        <w:tc>
          <w:tcPr>
            <w:tcW w:w="11100" w:type="dxa"/>
            <w:gridSpan w:val="13"/>
            <w:tcMar>
              <w:top w:w="0" w:type="dxa"/>
              <w:left w:w="0" w:type="dxa"/>
              <w:bottom w:w="0" w:type="dxa"/>
              <w:right w:w="0" w:type="dxa"/>
            </w:tcMar>
          </w:tcPr>
          <w:tbl>
            <w:tblPr>
              <w:tblStyle w:val="3"/>
              <w:tblW w:w="0" w:type="auto"/>
              <w:tblInd w:w="0" w:type="dxa"/>
              <w:tblLayout w:type="fixed"/>
              <w:tblCellMar>
                <w:top w:w="0" w:type="dxa"/>
                <w:left w:w="10" w:type="dxa"/>
                <w:bottom w:w="0" w:type="dxa"/>
                <w:right w:w="10" w:type="dxa"/>
              </w:tblCellMar>
            </w:tblPr>
            <w:tblGrid>
              <w:gridCol w:w="440"/>
              <w:gridCol w:w="4720"/>
              <w:gridCol w:w="800"/>
              <w:gridCol w:w="1240"/>
              <w:gridCol w:w="1440"/>
              <w:gridCol w:w="1360"/>
              <w:gridCol w:w="1100"/>
            </w:tblGrid>
            <w:tr>
              <w:tblPrEx>
                <w:tblCellMar>
                  <w:top w:w="0" w:type="dxa"/>
                  <w:left w:w="10" w:type="dxa"/>
                  <w:bottom w:w="0" w:type="dxa"/>
                  <w:right w:w="10" w:type="dxa"/>
                </w:tblCellMar>
              </w:tblPrEx>
              <w:trPr>
                <w:trHeight w:val="800" w:hRule="exact"/>
              </w:trPr>
              <w:tc>
                <w:tcPr>
                  <w:tcW w:w="440" w:type="dxa"/>
                  <w:tcBorders>
                    <w:top w:val="single" w:color="4F4F4F" w:sz="8" w:space="0"/>
                    <w:left w:val="single" w:color="4F4F4F" w:sz="8" w:space="0"/>
                    <w:bottom w:val="single" w:color="000000" w:sz="4" w:space="0"/>
                    <w:right w:val="single" w:color="000000" w:sz="4" w:space="0"/>
                  </w:tcBorders>
                  <w:shd w:val="clear" w:color="auto" w:fill="FFFFFF"/>
                  <w:tcMar>
                    <w:top w:w="0" w:type="dxa"/>
                    <w:left w:w="0" w:type="dxa"/>
                    <w:bottom w:w="0" w:type="dxa"/>
                    <w:right w:w="0" w:type="dxa"/>
                  </w:tcMar>
                  <w:vAlign w:val="center"/>
                </w:tcPr>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w:t>Nr.</w:t>
                  </w:r>
                </w:p>
              </w:tc>
              <w:tc>
                <w:tcPr>
                  <w:tcW w:w="4720" w:type="dxa"/>
                  <w:tcBorders>
                    <w:top w:val="single" w:color="4F4F4F" w:sz="8"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w:t>Denumirea resursei materiale</w:t>
                  </w:r>
                </w:p>
              </w:tc>
              <w:tc>
                <w:tcPr>
                  <w:tcW w:w="800" w:type="dxa"/>
                  <w:tcBorders>
                    <w:top w:val="single" w:color="4F4F4F" w:sz="8"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w:t>U.M.</w:t>
                  </w:r>
                </w:p>
              </w:tc>
              <w:tc>
                <w:tcPr>
                  <w:tcW w:w="1240" w:type="dxa"/>
                  <w:tcBorders>
                    <w:top w:val="single" w:color="4F4F4F" w:sz="8"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w:t>Consumul cuprins in oferta</w:t>
                  </w:r>
                </w:p>
              </w:tc>
              <w:tc>
                <w:tcPr>
                  <w:tcW w:w="1440" w:type="dxa"/>
                  <w:tcBorders>
                    <w:top w:val="single" w:color="4F4F4F" w:sz="8"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w:t>Pretul unitar</w:t>
                  </w:r>
                  <w:r>
                    <w:rPr>
                      <w:rFonts w:hint="default" w:ascii="Times New Roman" w:hAnsi="Times New Roman" w:cs="Times New Roman"/>
                      <w:sz w:val="24"/>
                      <w:szCs w:val="24"/>
                    </w:rPr>
                    <w:br w:type="textWrapping"/>
                  </w:r>
                  <w:r>
                    <w:rPr>
                      <w:rFonts w:hint="default" w:ascii="Times New Roman" w:hAnsi="Times New Roman" w:cs="Times New Roman"/>
                      <w:sz w:val="24"/>
                      <w:szCs w:val="24"/>
                    </w:rPr>
                    <w:t>(fara TVA)</w:t>
                  </w:r>
                  <w:r>
                    <w:rPr>
                      <w:rFonts w:hint="default" w:ascii="Times New Roman" w:hAnsi="Times New Roman" w:cs="Times New Roman"/>
                      <w:sz w:val="24"/>
                      <w:szCs w:val="24"/>
                    </w:rPr>
                    <w:br w:type="textWrapping"/>
                  </w:r>
                  <w:r>
                    <w:rPr>
                      <w:rFonts w:hint="default" w:ascii="Times New Roman" w:hAnsi="Times New Roman" w:cs="Times New Roman"/>
                      <w:sz w:val="24"/>
                      <w:szCs w:val="24"/>
                    </w:rPr>
                    <w:t>- Lei -</w:t>
                  </w:r>
                </w:p>
              </w:tc>
              <w:tc>
                <w:tcPr>
                  <w:tcW w:w="1360" w:type="dxa"/>
                  <w:tcBorders>
                    <w:top w:val="single" w:color="4F4F4F" w:sz="8"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w:t>Valoarea</w:t>
                  </w:r>
                  <w:r>
                    <w:rPr>
                      <w:rFonts w:hint="default" w:ascii="Times New Roman" w:hAnsi="Times New Roman" w:cs="Times New Roman"/>
                      <w:sz w:val="24"/>
                      <w:szCs w:val="24"/>
                    </w:rPr>
                    <w:br w:type="textWrapping"/>
                  </w:r>
                  <w:r>
                    <w:rPr>
                      <w:rFonts w:hint="default" w:ascii="Times New Roman" w:hAnsi="Times New Roman" w:cs="Times New Roman"/>
                      <w:sz w:val="24"/>
                      <w:szCs w:val="24"/>
                    </w:rPr>
                    <w:t>(fara TVA)</w:t>
                  </w:r>
                  <w:r>
                    <w:rPr>
                      <w:rFonts w:hint="default" w:ascii="Times New Roman" w:hAnsi="Times New Roman" w:cs="Times New Roman"/>
                      <w:sz w:val="24"/>
                      <w:szCs w:val="24"/>
                    </w:rPr>
                    <w:br w:type="textWrapping"/>
                  </w:r>
                  <w:r>
                    <w:rPr>
                      <w:rFonts w:hint="default" w:ascii="Times New Roman" w:hAnsi="Times New Roman" w:cs="Times New Roman"/>
                      <w:sz w:val="24"/>
                      <w:szCs w:val="24"/>
                    </w:rPr>
                    <w:t>- Lei -</w:t>
                  </w:r>
                </w:p>
              </w:tc>
              <w:tc>
                <w:tcPr>
                  <w:tcW w:w="1100" w:type="dxa"/>
                  <w:tcBorders>
                    <w:top w:val="single" w:color="4F4F4F" w:sz="8" w:space="0"/>
                    <w:left w:val="single" w:color="000000" w:sz="4" w:space="0"/>
                    <w:bottom w:val="single" w:color="000000" w:sz="4" w:space="0"/>
                    <w:right w:val="single" w:color="4F4F4F" w:sz="8" w:space="0"/>
                  </w:tcBorders>
                  <w:shd w:val="clear" w:color="auto" w:fill="FFFFFF"/>
                  <w:tcMar>
                    <w:top w:w="0" w:type="dxa"/>
                    <w:left w:w="0" w:type="dxa"/>
                    <w:bottom w:w="0" w:type="dxa"/>
                    <w:right w:w="0" w:type="dxa"/>
                  </w:tcMar>
                  <w:vAlign w:val="center"/>
                </w:tcPr>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w:t>Greuta-</w:t>
                  </w:r>
                  <w:r>
                    <w:rPr>
                      <w:rFonts w:hint="default" w:ascii="Times New Roman" w:hAnsi="Times New Roman" w:cs="Times New Roman"/>
                      <w:sz w:val="24"/>
                      <w:szCs w:val="24"/>
                    </w:rPr>
                    <w:br w:type="textWrapping"/>
                  </w:r>
                  <w:r>
                    <w:rPr>
                      <w:rFonts w:hint="default" w:ascii="Times New Roman" w:hAnsi="Times New Roman" w:cs="Times New Roman"/>
                      <w:sz w:val="24"/>
                      <w:szCs w:val="24"/>
                    </w:rPr>
                    <w:t>tea</w:t>
                  </w:r>
                  <w:r>
                    <w:rPr>
                      <w:rFonts w:hint="default" w:ascii="Times New Roman" w:hAnsi="Times New Roman" w:cs="Times New Roman"/>
                      <w:sz w:val="24"/>
                      <w:szCs w:val="24"/>
                    </w:rPr>
                    <w:br w:type="textWrapping"/>
                  </w:r>
                  <w:r>
                    <w:rPr>
                      <w:rFonts w:hint="default" w:ascii="Times New Roman" w:hAnsi="Times New Roman" w:cs="Times New Roman"/>
                      <w:sz w:val="24"/>
                      <w:szCs w:val="24"/>
                    </w:rPr>
                    <w:t>(tone)</w:t>
                  </w:r>
                </w:p>
              </w:tc>
            </w:tr>
            <w:tr>
              <w:tblPrEx>
                <w:tblCellMar>
                  <w:top w:w="0" w:type="dxa"/>
                  <w:left w:w="10" w:type="dxa"/>
                  <w:bottom w:w="0" w:type="dxa"/>
                  <w:right w:w="10" w:type="dxa"/>
                </w:tblCellMar>
              </w:tblPrEx>
              <w:trPr>
                <w:trHeight w:val="385" w:hRule="exact"/>
              </w:trPr>
              <w:tc>
                <w:tcPr>
                  <w:tcW w:w="440" w:type="dxa"/>
                  <w:tcBorders>
                    <w:top w:val="single" w:color="000000" w:sz="4" w:space="0"/>
                    <w:left w:val="single" w:color="4F4F4F" w:sz="8" w:space="0"/>
                    <w:bottom w:val="single" w:color="4F4F4F" w:sz="8" w:space="0"/>
                    <w:right w:val="single" w:color="000000" w:sz="4" w:space="0"/>
                  </w:tcBorders>
                  <w:shd w:val="clear" w:color="auto" w:fill="FFFFFF"/>
                  <w:tcMar>
                    <w:top w:w="0" w:type="dxa"/>
                    <w:left w:w="0" w:type="dxa"/>
                    <w:bottom w:w="0" w:type="dxa"/>
                    <w:right w:w="0" w:type="dxa"/>
                  </w:tcMar>
                  <w:vAlign w:val="center"/>
                </w:tcPr>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w:t>0</w:t>
                  </w:r>
                </w:p>
              </w:tc>
              <w:tc>
                <w:tcPr>
                  <w:tcW w:w="4720" w:type="dxa"/>
                  <w:tcBorders>
                    <w:top w:val="single" w:color="000000" w:sz="4" w:space="0"/>
                    <w:left w:val="single" w:color="000000" w:sz="4" w:space="0"/>
                    <w:bottom w:val="single" w:color="4F4F4F" w:sz="8" w:space="0"/>
                    <w:right w:val="single" w:color="000000" w:sz="4" w:space="0"/>
                  </w:tcBorders>
                  <w:shd w:val="clear" w:color="auto" w:fill="FFFFFF"/>
                  <w:tcMar>
                    <w:top w:w="0" w:type="dxa"/>
                    <w:left w:w="0" w:type="dxa"/>
                    <w:bottom w:w="0" w:type="dxa"/>
                    <w:right w:w="0" w:type="dxa"/>
                  </w:tcMar>
                  <w:vAlign w:val="center"/>
                </w:tcPr>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800" w:type="dxa"/>
                  <w:tcBorders>
                    <w:top w:val="single" w:color="000000" w:sz="4" w:space="0"/>
                    <w:left w:val="single" w:color="000000" w:sz="4" w:space="0"/>
                    <w:bottom w:val="single" w:color="4F4F4F" w:sz="8" w:space="0"/>
                    <w:right w:val="single" w:color="000000" w:sz="4" w:space="0"/>
                  </w:tcBorders>
                  <w:shd w:val="clear" w:color="auto" w:fill="FFFFFF"/>
                  <w:tcMar>
                    <w:top w:w="0" w:type="dxa"/>
                    <w:left w:w="0" w:type="dxa"/>
                    <w:bottom w:w="0" w:type="dxa"/>
                    <w:right w:w="0" w:type="dxa"/>
                  </w:tcMar>
                  <w:vAlign w:val="center"/>
                </w:tcPr>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240" w:type="dxa"/>
                  <w:tcBorders>
                    <w:top w:val="single" w:color="000000" w:sz="4" w:space="0"/>
                    <w:left w:val="single" w:color="000000" w:sz="4" w:space="0"/>
                    <w:bottom w:val="single" w:color="4F4F4F" w:sz="8" w:space="0"/>
                    <w:right w:val="single" w:color="000000" w:sz="4" w:space="0"/>
                  </w:tcBorders>
                  <w:shd w:val="clear" w:color="auto" w:fill="FFFFFF"/>
                  <w:tcMar>
                    <w:top w:w="0" w:type="dxa"/>
                    <w:left w:w="0" w:type="dxa"/>
                    <w:bottom w:w="0" w:type="dxa"/>
                    <w:right w:w="0" w:type="dxa"/>
                  </w:tcMar>
                  <w:vAlign w:val="center"/>
                </w:tcPr>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1440" w:type="dxa"/>
                  <w:tcBorders>
                    <w:top w:val="single" w:color="000000" w:sz="4" w:space="0"/>
                    <w:left w:val="single" w:color="000000" w:sz="4" w:space="0"/>
                    <w:bottom w:val="single" w:color="4F4F4F" w:sz="8" w:space="0"/>
                    <w:right w:val="single" w:color="000000" w:sz="4" w:space="0"/>
                  </w:tcBorders>
                  <w:shd w:val="clear" w:color="auto" w:fill="FFFFFF"/>
                  <w:tcMar>
                    <w:top w:w="0" w:type="dxa"/>
                    <w:left w:w="0" w:type="dxa"/>
                    <w:bottom w:w="0" w:type="dxa"/>
                    <w:right w:w="0" w:type="dxa"/>
                  </w:tcMar>
                  <w:vAlign w:val="center"/>
                </w:tcPr>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360" w:type="dxa"/>
                  <w:tcBorders>
                    <w:top w:val="single" w:color="000000" w:sz="4" w:space="0"/>
                    <w:left w:val="single" w:color="000000" w:sz="4" w:space="0"/>
                    <w:bottom w:val="single" w:color="4F4F4F" w:sz="8" w:space="0"/>
                    <w:right w:val="single" w:color="000000" w:sz="4" w:space="0"/>
                  </w:tcBorders>
                  <w:shd w:val="clear" w:color="auto" w:fill="FFFFFF"/>
                  <w:tcMar>
                    <w:top w:w="0" w:type="dxa"/>
                    <w:left w:w="0" w:type="dxa"/>
                    <w:bottom w:w="0" w:type="dxa"/>
                    <w:right w:w="0" w:type="dxa"/>
                  </w:tcMar>
                  <w:vAlign w:val="center"/>
                </w:tcPr>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w:t>5 = 3 X 4</w:t>
                  </w:r>
                </w:p>
              </w:tc>
              <w:tc>
                <w:tcPr>
                  <w:tcW w:w="1100" w:type="dxa"/>
                  <w:tcBorders>
                    <w:top w:val="single" w:color="000000" w:sz="4" w:space="0"/>
                    <w:left w:val="single" w:color="000000" w:sz="4" w:space="0"/>
                    <w:bottom w:val="single" w:color="4F4F4F" w:sz="8" w:space="0"/>
                    <w:right w:val="single" w:color="4F4F4F" w:sz="8" w:space="0"/>
                  </w:tcBorders>
                  <w:shd w:val="clear" w:color="auto" w:fill="FFFFFF"/>
                  <w:tcMar>
                    <w:top w:w="0" w:type="dxa"/>
                    <w:left w:w="0" w:type="dxa"/>
                    <w:bottom w:w="0" w:type="dxa"/>
                    <w:right w:w="0" w:type="dxa"/>
                  </w:tcMar>
                  <w:vAlign w:val="center"/>
                </w:tcPr>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w:t>7</w:t>
                  </w:r>
                </w:p>
              </w:tc>
            </w:tr>
          </w:tbl>
          <w:p>
            <w:pPr>
              <w:pStyle w:val="6"/>
              <w:rPr>
                <w:rFonts w:hint="default" w:ascii="Times New Roman" w:hAnsi="Times New Roman" w:cs="Times New Roman"/>
                <w:sz w:val="24"/>
                <w:szCs w:val="24"/>
              </w:rPr>
            </w:pPr>
          </w:p>
        </w:tc>
      </w:tr>
      <w:tr>
        <w:tblPrEx>
          <w:tblCellMar>
            <w:top w:w="0" w:type="dxa"/>
            <w:left w:w="10" w:type="dxa"/>
            <w:bottom w:w="0" w:type="dxa"/>
            <w:right w:w="10" w:type="dxa"/>
          </w:tblCellMar>
        </w:tblPrEx>
        <w:trPr>
          <w:gridBefore w:val="1"/>
          <w:wBefore w:w="40" w:type="dxa"/>
          <w:trHeight w:val="59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600014713</w:t>
            </w:r>
            <w:r>
              <w:rPr>
                <w:rFonts w:hint="default" w:ascii="Times New Roman" w:hAnsi="Times New Roman" w:cs="Times New Roman"/>
                <w:sz w:val="24"/>
                <w:szCs w:val="24"/>
              </w:rPr>
              <w:t xml:space="preserve"> - Aditiv Pt Indepartare Mucegai 0.5L 1575</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907.500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0.910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2</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5904770</w:t>
            </w:r>
            <w:r>
              <w:rPr>
                <w:rFonts w:hint="default" w:ascii="Times New Roman" w:hAnsi="Times New Roman" w:cs="Times New Roman"/>
                <w:sz w:val="24"/>
                <w:szCs w:val="24"/>
              </w:rPr>
              <w:t xml:space="preserve"> - Aliaj de lipit staniu-plumb lp30</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2.730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3</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7800857</w:t>
            </w:r>
            <w:r>
              <w:rPr>
                <w:rFonts w:hint="default" w:ascii="Times New Roman" w:hAnsi="Times New Roman" w:cs="Times New Roman"/>
                <w:sz w:val="24"/>
                <w:szCs w:val="24"/>
              </w:rPr>
              <w:t xml:space="preserve"> - Amorsă acrilică pt. vopsea lavabilă</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121.000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0.120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4</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20012678</w:t>
            </w:r>
            <w:r>
              <w:rPr>
                <w:rFonts w:hint="default" w:ascii="Times New Roman" w:hAnsi="Times New Roman" w:cs="Times New Roman"/>
                <w:sz w:val="24"/>
                <w:szCs w:val="24"/>
              </w:rPr>
              <w:t xml:space="preserve"> - Apa</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l</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1,089.000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1.090</w:t>
            </w:r>
          </w:p>
        </w:tc>
      </w:tr>
      <w:tr>
        <w:tblPrEx>
          <w:tblCellMar>
            <w:top w:w="0" w:type="dxa"/>
            <w:left w:w="10" w:type="dxa"/>
            <w:bottom w:w="0" w:type="dxa"/>
            <w:right w:w="10" w:type="dxa"/>
          </w:tblCellMar>
        </w:tblPrEx>
        <w:trPr>
          <w:gridBefore w:val="1"/>
          <w:wBefore w:w="40" w:type="dxa"/>
          <w:trHeight w:val="65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5</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6202806</w:t>
            </w:r>
            <w:r>
              <w:rPr>
                <w:rFonts w:hint="default" w:ascii="Times New Roman" w:hAnsi="Times New Roman" w:cs="Times New Roman"/>
                <w:sz w:val="24"/>
                <w:szCs w:val="24"/>
              </w:rPr>
              <w:t xml:space="preserve"> - Apa industriala in cisterne pentru lucrari de drumuri si terasamente</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mc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2.540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2.540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6</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6202820</w:t>
            </w:r>
            <w:r>
              <w:rPr>
                <w:rFonts w:hint="default" w:ascii="Times New Roman" w:hAnsi="Times New Roman" w:cs="Times New Roman"/>
                <w:sz w:val="24"/>
                <w:szCs w:val="24"/>
              </w:rPr>
              <w:t xml:space="preserve"> - Apa potabila</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mc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0.005</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8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7</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6621521</w:t>
            </w:r>
            <w:r>
              <w:rPr>
                <w:rFonts w:hint="default" w:ascii="Times New Roman" w:hAnsi="Times New Roman" w:cs="Times New Roman"/>
                <w:sz w:val="24"/>
                <w:szCs w:val="24"/>
              </w:rPr>
              <w:t xml:space="preserve"> - Banda izolatoare din pinza cauc.tip PC 10mx15MM S 3658</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26.800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0.030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8</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500007226</w:t>
            </w:r>
            <w:r>
              <w:rPr>
                <w:rFonts w:hint="default" w:ascii="Times New Roman" w:hAnsi="Times New Roman" w:cs="Times New Roman"/>
                <w:sz w:val="24"/>
                <w:szCs w:val="24"/>
              </w:rPr>
              <w:t xml:space="preserve"> - Bandă teflon instalații sanitare</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62.00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0.060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9</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2307646</w:t>
            </w:r>
            <w:r>
              <w:rPr>
                <w:rFonts w:hint="default" w:ascii="Times New Roman" w:hAnsi="Times New Roman" w:cs="Times New Roman"/>
                <w:sz w:val="24"/>
                <w:szCs w:val="24"/>
              </w:rPr>
              <w:t xml:space="preserve"> - Bară de susținere WC</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2.000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10</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2307647</w:t>
            </w:r>
            <w:r>
              <w:rPr>
                <w:rFonts w:hint="default" w:ascii="Times New Roman" w:hAnsi="Times New Roman" w:cs="Times New Roman"/>
                <w:sz w:val="24"/>
                <w:szCs w:val="24"/>
              </w:rPr>
              <w:t xml:space="preserve"> - Bară de susținere la duș</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2.000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11</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33344299</w:t>
            </w:r>
            <w:r>
              <w:rPr>
                <w:rFonts w:hint="default" w:ascii="Times New Roman" w:hAnsi="Times New Roman" w:cs="Times New Roman"/>
                <w:sz w:val="24"/>
                <w:szCs w:val="24"/>
              </w:rPr>
              <w:t xml:space="preserve"> - Baterie cadă/duș</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23.000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0.060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12</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3334307</w:t>
            </w:r>
            <w:r>
              <w:rPr>
                <w:rFonts w:hint="default" w:ascii="Times New Roman" w:hAnsi="Times New Roman" w:cs="Times New Roman"/>
                <w:sz w:val="24"/>
                <w:szCs w:val="24"/>
              </w:rPr>
              <w:t xml:space="preserve"> - Baterie chiuvetă</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32.000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8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13</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4115451</w:t>
            </w:r>
            <w:r>
              <w:rPr>
                <w:rFonts w:hint="default" w:ascii="Times New Roman" w:hAnsi="Times New Roman" w:cs="Times New Roman"/>
                <w:sz w:val="24"/>
                <w:szCs w:val="24"/>
              </w:rPr>
              <w:t xml:space="preserve"> - Baterie duș cu trăgător pentru persoane cu dizabilități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78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14</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4115437</w:t>
            </w:r>
            <w:r>
              <w:rPr>
                <w:rFonts w:hint="default" w:ascii="Times New Roman" w:hAnsi="Times New Roman" w:cs="Times New Roman"/>
                <w:sz w:val="24"/>
                <w:szCs w:val="24"/>
              </w:rPr>
              <w:t xml:space="preserve"> - Baterie lavoar pentru persoane cu dizabilități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15</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500006368</w:t>
            </w:r>
            <w:r>
              <w:rPr>
                <w:rFonts w:hint="default" w:ascii="Times New Roman" w:hAnsi="Times New Roman" w:cs="Times New Roman"/>
                <w:sz w:val="24"/>
                <w:szCs w:val="24"/>
              </w:rPr>
              <w:t xml:space="preserve"> - Baza/soclu/suport</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3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16</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6200585</w:t>
            </w:r>
            <w:r>
              <w:rPr>
                <w:rFonts w:hint="default" w:ascii="Times New Roman" w:hAnsi="Times New Roman" w:cs="Times New Roman"/>
                <w:sz w:val="24"/>
                <w:szCs w:val="24"/>
              </w:rPr>
              <w:t xml:space="preserve"> - Benzina auto neetilata tip co/R 75 normala S 176</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2.490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71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17</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6200573</w:t>
            </w:r>
            <w:r>
              <w:rPr>
                <w:rFonts w:hint="default" w:ascii="Times New Roman" w:hAnsi="Times New Roman" w:cs="Times New Roman"/>
                <w:sz w:val="24"/>
                <w:szCs w:val="24"/>
              </w:rPr>
              <w:t xml:space="preserve"> - Benzina auto neetilata tip co/R 75 normala S 176</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l</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9.775</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0.010</w:t>
            </w:r>
          </w:p>
        </w:tc>
      </w:tr>
      <w:tr>
        <w:tblPrEx>
          <w:tblCellMar>
            <w:top w:w="0" w:type="dxa"/>
            <w:left w:w="10" w:type="dxa"/>
            <w:bottom w:w="0" w:type="dxa"/>
            <w:right w:w="10" w:type="dxa"/>
          </w:tblCellMar>
        </w:tblPrEx>
        <w:trPr>
          <w:gridBefore w:val="1"/>
          <w:wBefore w:w="40" w:type="dxa"/>
          <w:trHeight w:val="66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18</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2600294</w:t>
            </w:r>
            <w:r>
              <w:rPr>
                <w:rFonts w:hint="default" w:ascii="Times New Roman" w:hAnsi="Times New Roman" w:cs="Times New Roman"/>
                <w:sz w:val="24"/>
                <w:szCs w:val="24"/>
              </w:rPr>
              <w:t xml:space="preserve"> - Bitum pentru prot conductelor metal ingropate spp 70 S 2484</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5.950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0.010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19</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7306661</w:t>
            </w:r>
            <w:r>
              <w:rPr>
                <w:rFonts w:hint="default" w:ascii="Times New Roman" w:hAnsi="Times New Roman" w:cs="Times New Roman"/>
                <w:sz w:val="24"/>
                <w:szCs w:val="24"/>
              </w:rPr>
              <w:t xml:space="preserve"> - Bumbac de sters</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178.610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0.180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20</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6832352</w:t>
            </w:r>
            <w:r>
              <w:rPr>
                <w:rFonts w:hint="default" w:ascii="Times New Roman" w:hAnsi="Times New Roman" w:cs="Times New Roman"/>
                <w:sz w:val="24"/>
                <w:szCs w:val="24"/>
              </w:rPr>
              <w:t xml:space="preserve"> - Burghiu cu cap widia D = 8 MM</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8.012</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21</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4113790</w:t>
            </w:r>
            <w:r>
              <w:rPr>
                <w:rFonts w:hint="default" w:ascii="Times New Roman" w:hAnsi="Times New Roman" w:cs="Times New Roman"/>
                <w:sz w:val="24"/>
                <w:szCs w:val="24"/>
              </w:rPr>
              <w:t xml:space="preserve"> - Cadă de baie 170x70cm</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17.000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1.840</w:t>
            </w:r>
          </w:p>
        </w:tc>
      </w:tr>
      <w:tr>
        <w:tblPrEx>
          <w:tblCellMar>
            <w:top w:w="0" w:type="dxa"/>
            <w:left w:w="10" w:type="dxa"/>
            <w:bottom w:w="0" w:type="dxa"/>
            <w:right w:w="10" w:type="dxa"/>
          </w:tblCellMar>
        </w:tblPrEx>
        <w:trPr>
          <w:gridBefore w:val="1"/>
          <w:wBefore w:w="40" w:type="dxa"/>
          <w:trHeight w:val="74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22</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7307067</w:t>
            </w:r>
            <w:r>
              <w:rPr>
                <w:rFonts w:hint="default" w:ascii="Times New Roman" w:hAnsi="Times New Roman" w:cs="Times New Roman"/>
                <w:sz w:val="24"/>
                <w:szCs w:val="24"/>
              </w:rPr>
              <w:t xml:space="preserve"> - Calafat din cilti de cinepa, gudronat miu-nii 16463-65</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2.680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23</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4118075</w:t>
            </w:r>
            <w:r>
              <w:rPr>
                <w:rFonts w:hint="default" w:ascii="Times New Roman" w:hAnsi="Times New Roman" w:cs="Times New Roman"/>
                <w:sz w:val="24"/>
                <w:szCs w:val="24"/>
              </w:rPr>
              <w:t xml:space="preserve"> - Capac WC</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30.000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0.040</w:t>
            </w:r>
          </w:p>
        </w:tc>
      </w:tr>
      <w:tr>
        <w:tblPrEx>
          <w:tblCellMar>
            <w:top w:w="0" w:type="dxa"/>
            <w:left w:w="10" w:type="dxa"/>
            <w:bottom w:w="0" w:type="dxa"/>
            <w:right w:w="10" w:type="dxa"/>
          </w:tblCellMar>
        </w:tblPrEx>
        <w:trPr>
          <w:gridBefore w:val="1"/>
          <w:wBefore w:w="40" w:type="dxa"/>
          <w:trHeight w:val="62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24</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2300870</w:t>
            </w:r>
            <w:r>
              <w:rPr>
                <w:rFonts w:hint="default" w:ascii="Times New Roman" w:hAnsi="Times New Roman" w:cs="Times New Roman"/>
                <w:sz w:val="24"/>
                <w:szCs w:val="24"/>
              </w:rPr>
              <w:t xml:space="preserve"> - Caram.pline M100 cal.a c2 240X115X63 S457</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115.000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0.340</w:t>
            </w:r>
          </w:p>
        </w:tc>
      </w:tr>
      <w:tr>
        <w:tblPrEx>
          <w:tblCellMar>
            <w:top w:w="0" w:type="dxa"/>
            <w:left w:w="10" w:type="dxa"/>
            <w:bottom w:w="0" w:type="dxa"/>
            <w:right w:w="10" w:type="dxa"/>
          </w:tblCellMar>
        </w:tblPrEx>
        <w:trPr>
          <w:gridBefore w:val="1"/>
          <w:wBefore w:w="40" w:type="dxa"/>
          <w:trHeight w:val="65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25</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7308164</w:t>
            </w:r>
            <w:r>
              <w:rPr>
                <w:rFonts w:hint="default" w:ascii="Times New Roman" w:hAnsi="Times New Roman" w:cs="Times New Roman"/>
                <w:sz w:val="24"/>
                <w:szCs w:val="24"/>
              </w:rPr>
              <w:t xml:space="preserve"> - Carbura calciu tehnica (carbid) stas 102-63</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4.400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5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26</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7309326</w:t>
            </w:r>
            <w:r>
              <w:rPr>
                <w:rFonts w:hint="default" w:ascii="Times New Roman" w:hAnsi="Times New Roman" w:cs="Times New Roman"/>
                <w:sz w:val="24"/>
                <w:szCs w:val="24"/>
              </w:rPr>
              <w:t xml:space="preserve"> - Carpe de sters, din bumbac de orice culoare</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0.075</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27</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6102006</w:t>
            </w:r>
            <w:r>
              <w:rPr>
                <w:rFonts w:hint="default" w:ascii="Times New Roman" w:hAnsi="Times New Roman" w:cs="Times New Roman"/>
                <w:sz w:val="24"/>
                <w:szCs w:val="24"/>
              </w:rPr>
              <w:t xml:space="preserve"> - Chit rexidur R ntr 3933-76</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5.560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0.010</w:t>
            </w:r>
          </w:p>
        </w:tc>
      </w:tr>
      <w:tr>
        <w:tblPrEx>
          <w:tblCellMar>
            <w:top w:w="0" w:type="dxa"/>
            <w:left w:w="10" w:type="dxa"/>
            <w:bottom w:w="0" w:type="dxa"/>
            <w:right w:w="10" w:type="dxa"/>
          </w:tblCellMar>
        </w:tblPrEx>
        <w:trPr>
          <w:gridBefore w:val="1"/>
          <w:wBefore w:w="40" w:type="dxa"/>
          <w:trHeight w:val="57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28</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4115401</w:t>
            </w:r>
            <w:r>
              <w:rPr>
                <w:rFonts w:hint="default" w:ascii="Times New Roman" w:hAnsi="Times New Roman" w:cs="Times New Roman"/>
                <w:sz w:val="24"/>
                <w:szCs w:val="24"/>
              </w:rPr>
              <w:t xml:space="preserve"> - Chiuvetă pentru persoane cu dizabilități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5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29</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2100385</w:t>
            </w:r>
            <w:r>
              <w:rPr>
                <w:rFonts w:hint="default" w:ascii="Times New Roman" w:hAnsi="Times New Roman" w:cs="Times New Roman"/>
                <w:sz w:val="24"/>
                <w:szCs w:val="24"/>
              </w:rPr>
              <w:t xml:space="preserve"> - Ciment de furnal F 25, cu adaosuri in saci S 1500</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21.500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0.020</w:t>
            </w:r>
          </w:p>
        </w:tc>
      </w:tr>
      <w:tr>
        <w:tblPrEx>
          <w:tblCellMar>
            <w:top w:w="0" w:type="dxa"/>
            <w:left w:w="10" w:type="dxa"/>
            <w:bottom w:w="0" w:type="dxa"/>
            <w:right w:w="10" w:type="dxa"/>
          </w:tblCellMar>
        </w:tblPrEx>
        <w:trPr>
          <w:gridBefore w:val="1"/>
          <w:wBefore w:w="40" w:type="dxa"/>
          <w:trHeight w:val="72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30</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2307654</w:t>
            </w:r>
            <w:r>
              <w:rPr>
                <w:rFonts w:hint="default" w:ascii="Times New Roman" w:hAnsi="Times New Roman" w:cs="Times New Roman"/>
                <w:sz w:val="24"/>
                <w:szCs w:val="24"/>
              </w:rPr>
              <w:t xml:space="preserve"> - Comutator monofazat dublu conform specificațiilor din caietul de sarcini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102.000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2.970</w:t>
            </w:r>
          </w:p>
        </w:tc>
      </w:tr>
      <w:tr>
        <w:tblPrEx>
          <w:tblCellMar>
            <w:top w:w="0" w:type="dxa"/>
            <w:left w:w="10" w:type="dxa"/>
            <w:bottom w:w="0" w:type="dxa"/>
            <w:right w:w="10" w:type="dxa"/>
          </w:tblCellMar>
        </w:tblPrEx>
        <w:trPr>
          <w:gridBefore w:val="1"/>
          <w:wBefore w:w="40" w:type="dxa"/>
          <w:trHeight w:val="72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31</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4203557</w:t>
            </w:r>
            <w:r>
              <w:rPr>
                <w:rFonts w:hint="default" w:ascii="Times New Roman" w:hAnsi="Times New Roman" w:cs="Times New Roman"/>
                <w:sz w:val="24"/>
                <w:szCs w:val="24"/>
              </w:rPr>
              <w:t xml:space="preserve"> - Consola brat dublu emailata 420MM cal.1 S 3343</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64.000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0.120</w:t>
            </w:r>
          </w:p>
        </w:tc>
      </w:tr>
      <w:tr>
        <w:tblPrEx>
          <w:tblCellMar>
            <w:top w:w="0" w:type="dxa"/>
            <w:left w:w="10" w:type="dxa"/>
            <w:bottom w:w="0" w:type="dxa"/>
            <w:right w:w="10" w:type="dxa"/>
          </w:tblCellMar>
        </w:tblPrEx>
        <w:trPr>
          <w:gridBefore w:val="1"/>
          <w:wBefore w:w="40" w:type="dxa"/>
          <w:trHeight w:val="80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32</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2307650</w:t>
            </w:r>
            <w:r>
              <w:rPr>
                <w:rFonts w:hint="default" w:ascii="Times New Roman" w:hAnsi="Times New Roman" w:cs="Times New Roman"/>
                <w:sz w:val="24"/>
                <w:szCs w:val="24"/>
              </w:rPr>
              <w:t xml:space="preserve"> - Corp de iluminat conform specificațiilor din caietul de sarcini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134.000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33</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6716501</w:t>
            </w:r>
            <w:r>
              <w:rPr>
                <w:rFonts w:hint="default" w:ascii="Times New Roman" w:hAnsi="Times New Roman" w:cs="Times New Roman"/>
                <w:sz w:val="24"/>
                <w:szCs w:val="24"/>
              </w:rPr>
              <w:t xml:space="preserve"> - Cădiţă de duş 80x80 cm</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5.000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0.300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34</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6313344</w:t>
            </w:r>
            <w:r>
              <w:rPr>
                <w:rFonts w:hint="default" w:ascii="Times New Roman" w:hAnsi="Times New Roman" w:cs="Times New Roman"/>
                <w:sz w:val="24"/>
                <w:szCs w:val="24"/>
              </w:rPr>
              <w:t xml:space="preserve"> - Diblu cu expandare marimea 8</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708.000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0.020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35</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6109028</w:t>
            </w:r>
            <w:r>
              <w:rPr>
                <w:rFonts w:hint="default" w:ascii="Times New Roman" w:hAnsi="Times New Roman" w:cs="Times New Roman"/>
                <w:sz w:val="24"/>
                <w:szCs w:val="24"/>
              </w:rPr>
              <w:t xml:space="preserve"> - Diluant decapant D.002-12 ntr 1708-80</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186.000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0.230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36</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4118051</w:t>
            </w:r>
            <w:r>
              <w:rPr>
                <w:rFonts w:hint="default" w:ascii="Times New Roman" w:hAnsi="Times New Roman" w:cs="Times New Roman"/>
                <w:sz w:val="24"/>
                <w:szCs w:val="24"/>
              </w:rPr>
              <w:t xml:space="preserve"> - Dispenser hârtie mâini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25.000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0.030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37</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7319113</w:t>
            </w:r>
            <w:r>
              <w:rPr>
                <w:rFonts w:hint="default" w:ascii="Times New Roman" w:hAnsi="Times New Roman" w:cs="Times New Roman"/>
                <w:sz w:val="24"/>
                <w:szCs w:val="24"/>
              </w:rPr>
              <w:t xml:space="preserve"> - Doza simpla pt. intrerupator sau priza</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102.000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0.060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38</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6601466</w:t>
            </w:r>
            <w:r>
              <w:rPr>
                <w:rFonts w:hint="default" w:ascii="Times New Roman" w:hAnsi="Times New Roman" w:cs="Times New Roman"/>
                <w:sz w:val="24"/>
                <w:szCs w:val="24"/>
              </w:rPr>
              <w:t xml:space="preserve"> - Dozator săpun</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30.000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0.140</w:t>
            </w:r>
          </w:p>
        </w:tc>
      </w:tr>
      <w:tr>
        <w:tblPrEx>
          <w:tblCellMar>
            <w:top w:w="0" w:type="dxa"/>
            <w:left w:w="10" w:type="dxa"/>
            <w:bottom w:w="0" w:type="dxa"/>
            <w:right w:w="10" w:type="dxa"/>
          </w:tblCellMar>
        </w:tblPrEx>
        <w:trPr>
          <w:gridBefore w:val="1"/>
          <w:wBefore w:w="40" w:type="dxa"/>
          <w:trHeight w:val="69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39</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7319280</w:t>
            </w:r>
            <w:r>
              <w:rPr>
                <w:rFonts w:hint="default" w:ascii="Times New Roman" w:hAnsi="Times New Roman" w:cs="Times New Roman"/>
                <w:sz w:val="24"/>
                <w:szCs w:val="24"/>
              </w:rPr>
              <w:t xml:space="preserve"> - Doze pt.aparate pt.tuburi izolante usor protejate -aip</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15.000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6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40</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6601404</w:t>
            </w:r>
            <w:r>
              <w:rPr>
                <w:rFonts w:hint="default" w:ascii="Times New Roman" w:hAnsi="Times New Roman" w:cs="Times New Roman"/>
                <w:sz w:val="24"/>
                <w:szCs w:val="24"/>
              </w:rPr>
              <w:t xml:space="preserve"> - Etajeră conform specificațiilor din caietul de sarcini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31.000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0.020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41</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7322940</w:t>
            </w:r>
            <w:r>
              <w:rPr>
                <w:rFonts w:hint="default" w:ascii="Times New Roman" w:hAnsi="Times New Roman" w:cs="Times New Roman"/>
                <w:sz w:val="24"/>
                <w:szCs w:val="24"/>
              </w:rPr>
              <w:t xml:space="preserve"> - Fuior cinepa</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3.357</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42</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33346577</w:t>
            </w:r>
            <w:r>
              <w:rPr>
                <w:rFonts w:hint="default" w:ascii="Times New Roman" w:hAnsi="Times New Roman" w:cs="Times New Roman"/>
                <w:sz w:val="24"/>
                <w:szCs w:val="24"/>
              </w:rPr>
              <w:t xml:space="preserve"> - Furtun alimentare cu apă</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66.000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0.070</w:t>
            </w:r>
          </w:p>
        </w:tc>
      </w:tr>
      <w:tr>
        <w:tblPrEx>
          <w:tblCellMar>
            <w:top w:w="0" w:type="dxa"/>
            <w:left w:w="10" w:type="dxa"/>
            <w:bottom w:w="0" w:type="dxa"/>
            <w:right w:w="10" w:type="dxa"/>
          </w:tblCellMar>
        </w:tblPrEx>
        <w:trPr>
          <w:gridBefore w:val="1"/>
          <w:wBefore w:w="40" w:type="dxa"/>
          <w:trHeight w:val="147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43</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600012957</w:t>
            </w:r>
            <w:r>
              <w:rPr>
                <w:rFonts w:hint="default" w:ascii="Times New Roman" w:hAnsi="Times New Roman" w:cs="Times New Roman"/>
                <w:sz w:val="24"/>
                <w:szCs w:val="24"/>
              </w:rPr>
              <w:t xml:space="preserve"> - Glet de finisaje Ceresit CT 127 pentru obtinerea de suprafete netede pe pereti si plafoane in interiorul cladirilor, cu grad mare de aderenta, permeabil la vapori, timp mare de punere in opera</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3,569.500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166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44</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600012965</w:t>
            </w:r>
            <w:r>
              <w:rPr>
                <w:rFonts w:hint="default" w:ascii="Times New Roman" w:hAnsi="Times New Roman" w:cs="Times New Roman"/>
                <w:sz w:val="24"/>
                <w:szCs w:val="24"/>
              </w:rPr>
              <w:t xml:space="preserve"> - Grund de profunzime Ceresit CT 17 fara solvent, pe baza de rasini sintetice, rezistent la factorii atmosferici agresivi, utilizat pentru suprafete critice, inainte de aplicarea placarilor, a acoperirilor sau a sapelor </w:t>
            </w:r>
          </w:p>
          <w:p>
            <w:pPr>
              <w:pStyle w:val="11"/>
              <w:rPr>
                <w:rFonts w:hint="default" w:ascii="Times New Roman" w:hAnsi="Times New Roman" w:cs="Times New Roman"/>
                <w:sz w:val="24"/>
                <w:szCs w:val="24"/>
              </w:rPr>
            </w:pPr>
          </w:p>
          <w:p>
            <w:pPr>
              <w:pStyle w:val="11"/>
              <w:rPr>
                <w:rFonts w:hint="default" w:ascii="Times New Roman" w:hAnsi="Times New Roman" w:cs="Times New Roman"/>
                <w:sz w:val="24"/>
                <w:szCs w:val="24"/>
              </w:rPr>
            </w:pPr>
          </w:p>
          <w:p>
            <w:pPr>
              <w:pStyle w:val="11"/>
              <w:rPr>
                <w:rFonts w:hint="default" w:ascii="Times New Roman" w:hAnsi="Times New Roman" w:cs="Times New Roman"/>
                <w:sz w:val="24"/>
                <w:szCs w:val="24"/>
              </w:rPr>
            </w:pPr>
            <w:r>
              <w:rPr>
                <w:rFonts w:hint="default" w:ascii="Times New Roman" w:hAnsi="Times New Roman" w:cs="Times New Roman"/>
                <w:sz w:val="24"/>
                <w:szCs w:val="24"/>
              </w:rPr>
              <w:t>autonivelante</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l</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1,210.000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9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45</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6100797</w:t>
            </w:r>
            <w:r>
              <w:rPr>
                <w:rFonts w:hint="default" w:ascii="Times New Roman" w:hAnsi="Times New Roman" w:cs="Times New Roman"/>
                <w:sz w:val="24"/>
                <w:szCs w:val="24"/>
              </w:rPr>
              <w:t xml:space="preserve"> - Grund miniu anticoroziv G.351-4 stas 3097-80</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4.165</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8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46</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6100814</w:t>
            </w:r>
            <w:r>
              <w:rPr>
                <w:rFonts w:hint="default" w:ascii="Times New Roman" w:hAnsi="Times New Roman" w:cs="Times New Roman"/>
                <w:sz w:val="24"/>
                <w:szCs w:val="24"/>
              </w:rPr>
              <w:t xml:space="preserve"> - Grund miniu anticoroziv G.355-6 ni 1703-80</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6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47</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6001642</w:t>
            </w:r>
            <w:r>
              <w:rPr>
                <w:rFonts w:hint="default" w:ascii="Times New Roman" w:hAnsi="Times New Roman" w:cs="Times New Roman"/>
                <w:sz w:val="24"/>
                <w:szCs w:val="24"/>
              </w:rPr>
              <w:t xml:space="preserve"> - Hartie slef.usc.sticla foi 23X30 GR 12 S1581</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605.000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0.010</w:t>
            </w:r>
          </w:p>
        </w:tc>
      </w:tr>
      <w:tr>
        <w:tblPrEx>
          <w:tblCellMar>
            <w:top w:w="0" w:type="dxa"/>
            <w:left w:w="10" w:type="dxa"/>
            <w:bottom w:w="0" w:type="dxa"/>
            <w:right w:w="10" w:type="dxa"/>
          </w:tblCellMar>
        </w:tblPrEx>
        <w:trPr>
          <w:gridBefore w:val="1"/>
          <w:wBefore w:w="40" w:type="dxa"/>
          <w:trHeight w:val="48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48</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7106011</w:t>
            </w:r>
            <w:r>
              <w:rPr>
                <w:rFonts w:hint="default" w:ascii="Times New Roman" w:hAnsi="Times New Roman" w:cs="Times New Roman"/>
                <w:sz w:val="24"/>
                <w:szCs w:val="24"/>
              </w:rPr>
              <w:t xml:space="preserve"> - Ipsos pentru constructii tip a saci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0.510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77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49</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2100830</w:t>
            </w:r>
            <w:r>
              <w:rPr>
                <w:rFonts w:hint="default" w:ascii="Times New Roman" w:hAnsi="Times New Roman" w:cs="Times New Roman"/>
                <w:sz w:val="24"/>
                <w:szCs w:val="24"/>
              </w:rPr>
              <w:t xml:space="preserve"> - Ipsos pentru constructii tip a, saci, S 545/1</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71.970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0.070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50</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5106043</w:t>
            </w:r>
            <w:r>
              <w:rPr>
                <w:rFonts w:hint="default" w:ascii="Times New Roman" w:hAnsi="Times New Roman" w:cs="Times New Roman"/>
                <w:sz w:val="24"/>
                <w:szCs w:val="24"/>
              </w:rPr>
              <w:t xml:space="preserve"> - Lampă de avertizare</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13.000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0.060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51</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5106044</w:t>
            </w:r>
            <w:r>
              <w:rPr>
                <w:rFonts w:hint="default" w:ascii="Times New Roman" w:hAnsi="Times New Roman" w:cs="Times New Roman"/>
                <w:sz w:val="24"/>
                <w:szCs w:val="24"/>
              </w:rPr>
              <w:t xml:space="preserve"> - Lampă de evacuare</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6.000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0.030</w:t>
            </w:r>
          </w:p>
        </w:tc>
      </w:tr>
      <w:tr>
        <w:tblPrEx>
          <w:tblCellMar>
            <w:top w:w="0" w:type="dxa"/>
            <w:left w:w="10" w:type="dxa"/>
            <w:bottom w:w="0" w:type="dxa"/>
            <w:right w:w="10" w:type="dxa"/>
          </w:tblCellMar>
        </w:tblPrEx>
        <w:trPr>
          <w:gridBefore w:val="1"/>
          <w:wBefore w:w="40" w:type="dxa"/>
          <w:trHeight w:val="60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52</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33345844</w:t>
            </w:r>
            <w:r>
              <w:rPr>
                <w:rFonts w:hint="default" w:ascii="Times New Roman" w:hAnsi="Times New Roman" w:cs="Times New Roman"/>
                <w:sz w:val="24"/>
                <w:szCs w:val="24"/>
              </w:rPr>
              <w:t xml:space="preserve"> - Lavoar pe console din metal conform specificațiilor din caietul de sarcini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32.000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0.900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53</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7801035</w:t>
            </w:r>
            <w:r>
              <w:rPr>
                <w:rFonts w:hint="default" w:ascii="Times New Roman" w:hAnsi="Times New Roman" w:cs="Times New Roman"/>
                <w:sz w:val="24"/>
                <w:szCs w:val="24"/>
              </w:rPr>
              <w:t xml:space="preserve"> - Material marunt</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54</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8000277</w:t>
            </w:r>
            <w:r>
              <w:rPr>
                <w:rFonts w:hint="default" w:ascii="Times New Roman" w:hAnsi="Times New Roman" w:cs="Times New Roman"/>
                <w:sz w:val="24"/>
                <w:szCs w:val="24"/>
              </w:rPr>
              <w:t xml:space="preserve"> - Material marunt</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55</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20010013</w:t>
            </w:r>
            <w:r>
              <w:rPr>
                <w:rFonts w:hint="default" w:ascii="Times New Roman" w:hAnsi="Times New Roman" w:cs="Times New Roman"/>
                <w:sz w:val="24"/>
                <w:szCs w:val="24"/>
              </w:rPr>
              <w:t xml:space="preserve"> - Material marunt</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56</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7801065</w:t>
            </w:r>
            <w:r>
              <w:rPr>
                <w:rFonts w:hint="default" w:ascii="Times New Roman" w:hAnsi="Times New Roman" w:cs="Times New Roman"/>
                <w:sz w:val="24"/>
                <w:szCs w:val="24"/>
              </w:rPr>
              <w:t xml:space="preserve"> - Material marunt</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57</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7819201</w:t>
            </w:r>
            <w:r>
              <w:rPr>
                <w:rFonts w:hint="default" w:ascii="Times New Roman" w:hAnsi="Times New Roman" w:cs="Times New Roman"/>
                <w:sz w:val="24"/>
                <w:szCs w:val="24"/>
              </w:rPr>
              <w:t xml:space="preserve"> - Material marunt</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3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58</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500006911</w:t>
            </w:r>
            <w:r>
              <w:rPr>
                <w:rFonts w:hint="default" w:ascii="Times New Roman" w:hAnsi="Times New Roman" w:cs="Times New Roman"/>
                <w:sz w:val="24"/>
                <w:szCs w:val="24"/>
              </w:rPr>
              <w:t xml:space="preserve"> - Material marunt (dibluri plastic, holsuruburi, suruburi cu piulita etc.)</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74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59</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7330399</w:t>
            </w:r>
            <w:r>
              <w:rPr>
                <w:rFonts w:hint="default" w:ascii="Times New Roman" w:hAnsi="Times New Roman" w:cs="Times New Roman"/>
                <w:sz w:val="24"/>
                <w:szCs w:val="24"/>
              </w:rPr>
              <w:t xml:space="preserve"> - Mucava tip1 pasta bruna lemn 1400G/mp, satinata, coli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12.000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0.010</w:t>
            </w:r>
          </w:p>
        </w:tc>
      </w:tr>
      <w:tr>
        <w:tblPrEx>
          <w:tblCellMar>
            <w:top w:w="0" w:type="dxa"/>
            <w:left w:w="10" w:type="dxa"/>
            <w:bottom w:w="0" w:type="dxa"/>
            <w:right w:w="10" w:type="dxa"/>
          </w:tblCellMar>
        </w:tblPrEx>
        <w:trPr>
          <w:gridBefore w:val="1"/>
          <w:wBefore w:w="40" w:type="dxa"/>
          <w:trHeight w:val="79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60</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2200525</w:t>
            </w:r>
            <w:r>
              <w:rPr>
                <w:rFonts w:hint="default" w:ascii="Times New Roman" w:hAnsi="Times New Roman" w:cs="Times New Roman"/>
                <w:sz w:val="24"/>
                <w:szCs w:val="24"/>
              </w:rPr>
              <w:t xml:space="preserve"> - Nisip de rau si lacuri sortat si nespalat, 0.0-7.00 mm</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mc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0.060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0.080</w:t>
            </w:r>
          </w:p>
        </w:tc>
      </w:tr>
      <w:tr>
        <w:tblPrEx>
          <w:tblCellMar>
            <w:top w:w="0" w:type="dxa"/>
            <w:left w:w="10" w:type="dxa"/>
            <w:bottom w:w="0" w:type="dxa"/>
            <w:right w:w="10" w:type="dxa"/>
          </w:tblCellMar>
        </w:tblPrEx>
        <w:trPr>
          <w:gridBefore w:val="1"/>
          <w:wBefore w:w="40" w:type="dxa"/>
          <w:trHeight w:val="65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61</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2200496</w:t>
            </w:r>
            <w:r>
              <w:rPr>
                <w:rFonts w:hint="default" w:ascii="Times New Roman" w:hAnsi="Times New Roman" w:cs="Times New Roman"/>
                <w:sz w:val="24"/>
                <w:szCs w:val="24"/>
              </w:rPr>
              <w:t xml:space="preserve"> - Nisip de rau si lacuri, sortat si nespalat, cu dimensiunile cuprinse intre 0.001-1.00 mm</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mc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0.120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0.160</w:t>
            </w:r>
          </w:p>
        </w:tc>
      </w:tr>
      <w:tr>
        <w:tblPrEx>
          <w:tblCellMar>
            <w:top w:w="0" w:type="dxa"/>
            <w:left w:w="10" w:type="dxa"/>
            <w:bottom w:w="0" w:type="dxa"/>
            <w:right w:w="10" w:type="dxa"/>
          </w:tblCellMar>
        </w:tblPrEx>
        <w:trPr>
          <w:gridBefore w:val="1"/>
          <w:wBefore w:w="40" w:type="dxa"/>
          <w:trHeight w:val="62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62</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20030659</w:t>
            </w:r>
            <w:r>
              <w:rPr>
                <w:rFonts w:hint="default" w:ascii="Times New Roman" w:hAnsi="Times New Roman" w:cs="Times New Roman"/>
                <w:sz w:val="24"/>
                <w:szCs w:val="24"/>
              </w:rPr>
              <w:t xml:space="preserve"> - Oglindă dreptunghiulară conform specificațiilor din caietul de sarcini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31.000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0.120</w:t>
            </w:r>
          </w:p>
        </w:tc>
      </w:tr>
      <w:tr>
        <w:tblPrEx>
          <w:tblCellMar>
            <w:top w:w="0" w:type="dxa"/>
            <w:left w:w="10" w:type="dxa"/>
            <w:bottom w:w="0" w:type="dxa"/>
            <w:right w:w="10" w:type="dxa"/>
          </w:tblCellMar>
        </w:tblPrEx>
        <w:trPr>
          <w:gridBefore w:val="1"/>
          <w:wBefore w:w="40" w:type="dxa"/>
          <w:trHeight w:val="71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63</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5904512</w:t>
            </w:r>
            <w:r>
              <w:rPr>
                <w:rFonts w:hint="default" w:ascii="Times New Roman" w:hAnsi="Times New Roman" w:cs="Times New Roman"/>
                <w:sz w:val="24"/>
                <w:szCs w:val="24"/>
              </w:rPr>
              <w:t xml:space="preserve"> - Oxigen tehnic gazos imbuteliat stas 2031 clasa a</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mc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3.600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0.040</w:t>
            </w:r>
          </w:p>
        </w:tc>
      </w:tr>
      <w:tr>
        <w:tblPrEx>
          <w:tblCellMar>
            <w:top w:w="0" w:type="dxa"/>
            <w:left w:w="10" w:type="dxa"/>
            <w:bottom w:w="0" w:type="dxa"/>
            <w:right w:w="10" w:type="dxa"/>
          </w:tblCellMar>
        </w:tblPrEx>
        <w:trPr>
          <w:gridBefore w:val="1"/>
          <w:wBefore w:w="40" w:type="dxa"/>
          <w:trHeight w:val="65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64</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6001317</w:t>
            </w:r>
            <w:r>
              <w:rPr>
                <w:rFonts w:hint="default" w:ascii="Times New Roman" w:hAnsi="Times New Roman" w:cs="Times New Roman"/>
                <w:sz w:val="24"/>
                <w:szCs w:val="24"/>
              </w:rPr>
              <w:t xml:space="preserve"> - Piatra de slefuit forma rinichi H = 73 MM</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1.200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2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65</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4203399</w:t>
            </w:r>
            <w:r>
              <w:rPr>
                <w:rFonts w:hint="default" w:ascii="Times New Roman" w:hAnsi="Times New Roman" w:cs="Times New Roman"/>
                <w:sz w:val="24"/>
                <w:szCs w:val="24"/>
              </w:rPr>
              <w:t xml:space="preserve"> - Picior metalic cu reglaj nivel pentru cadă baie</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68.000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0.130</w:t>
            </w:r>
          </w:p>
        </w:tc>
      </w:tr>
      <w:tr>
        <w:tblPrEx>
          <w:tblCellMar>
            <w:top w:w="0" w:type="dxa"/>
            <w:left w:w="10" w:type="dxa"/>
            <w:bottom w:w="0" w:type="dxa"/>
            <w:right w:w="10" w:type="dxa"/>
          </w:tblCellMar>
        </w:tblPrEx>
        <w:trPr>
          <w:gridBefore w:val="1"/>
          <w:wBefore w:w="40" w:type="dxa"/>
          <w:trHeight w:val="62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66</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7333925</w:t>
            </w:r>
            <w:r>
              <w:rPr>
                <w:rFonts w:hint="default" w:ascii="Times New Roman" w:hAnsi="Times New Roman" w:cs="Times New Roman"/>
                <w:sz w:val="24"/>
                <w:szCs w:val="24"/>
              </w:rPr>
              <w:t xml:space="preserve"> - Pinza de sac din fire de cinepa de 0,70 M latime</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mp</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1.088</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67</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4115334</w:t>
            </w:r>
            <w:r>
              <w:rPr>
                <w:rFonts w:hint="default" w:ascii="Times New Roman" w:hAnsi="Times New Roman" w:cs="Times New Roman"/>
                <w:sz w:val="24"/>
                <w:szCs w:val="24"/>
              </w:rPr>
              <w:t xml:space="preserve"> - Pisoar</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0.010</w:t>
            </w:r>
          </w:p>
        </w:tc>
      </w:tr>
      <w:tr>
        <w:tblPrEx>
          <w:tblCellMar>
            <w:top w:w="0" w:type="dxa"/>
            <w:left w:w="10" w:type="dxa"/>
            <w:bottom w:w="0" w:type="dxa"/>
            <w:right w:w="10" w:type="dxa"/>
          </w:tblCellMar>
        </w:tblPrEx>
        <w:trPr>
          <w:gridBefore w:val="1"/>
          <w:wBefore w:w="40" w:type="dxa"/>
          <w:trHeight w:val="72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68</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5840766</w:t>
            </w:r>
            <w:r>
              <w:rPr>
                <w:rFonts w:hint="default" w:ascii="Times New Roman" w:hAnsi="Times New Roman" w:cs="Times New Roman"/>
                <w:sz w:val="24"/>
                <w:szCs w:val="24"/>
              </w:rPr>
              <w:t xml:space="preserve"> - Piulita hexagonala grosolana B m 8 GR. 5 S 922</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160.000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77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69</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5840479</w:t>
            </w:r>
            <w:r>
              <w:rPr>
                <w:rFonts w:hint="default" w:ascii="Times New Roman" w:hAnsi="Times New Roman" w:cs="Times New Roman"/>
                <w:sz w:val="24"/>
                <w:szCs w:val="24"/>
              </w:rPr>
              <w:t xml:space="preserve"> - Piulita hexagonala grosolana a m 12 GR. 5, S 922</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80.000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5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70</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6621703</w:t>
            </w:r>
            <w:r>
              <w:rPr>
                <w:rFonts w:hint="default" w:ascii="Times New Roman" w:hAnsi="Times New Roman" w:cs="Times New Roman"/>
                <w:sz w:val="24"/>
                <w:szCs w:val="24"/>
              </w:rPr>
              <w:t xml:space="preserve"> - Placi teh.cauciuc gar.F ins.text.rez.pet tip.PA 4 MM</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0.110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71</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5500330</w:t>
            </w:r>
            <w:r>
              <w:rPr>
                <w:rFonts w:hint="default" w:ascii="Times New Roman" w:hAnsi="Times New Roman" w:cs="Times New Roman"/>
                <w:sz w:val="24"/>
                <w:szCs w:val="24"/>
              </w:rPr>
              <w:t xml:space="preserve"> - Priză 16A 250V</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15.000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0.080</w:t>
            </w:r>
          </w:p>
        </w:tc>
      </w:tr>
      <w:tr>
        <w:tblPrEx>
          <w:tblCellMar>
            <w:top w:w="0" w:type="dxa"/>
            <w:left w:w="10" w:type="dxa"/>
            <w:bottom w:w="0" w:type="dxa"/>
            <w:right w:w="10" w:type="dxa"/>
          </w:tblCellMar>
        </w:tblPrEx>
        <w:trPr>
          <w:gridBefore w:val="1"/>
          <w:wBefore w:w="40" w:type="dxa"/>
          <w:trHeight w:val="63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72</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4501129</w:t>
            </w:r>
            <w:r>
              <w:rPr>
                <w:rFonts w:hint="default" w:ascii="Times New Roman" w:hAnsi="Times New Roman" w:cs="Times New Roman"/>
                <w:sz w:val="24"/>
                <w:szCs w:val="24"/>
              </w:rPr>
              <w:t xml:space="preserve"> - Racord alama turnata filet ex T.d 1/2 toli (arm.nefer.)</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64.000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73</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33346611</w:t>
            </w:r>
            <w:r>
              <w:rPr>
                <w:rFonts w:hint="default" w:ascii="Times New Roman" w:hAnsi="Times New Roman" w:cs="Times New Roman"/>
                <w:sz w:val="24"/>
                <w:szCs w:val="24"/>
              </w:rPr>
              <w:t xml:space="preserve"> - Racord flexibil</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lang w:val="ro-RO"/>
              </w:rPr>
            </w:pPr>
            <w:r>
              <w:rPr>
                <w:rFonts w:hint="default" w:ascii="Times New Roman" w:hAnsi="Times New Roman" w:cs="Times New Roman"/>
                <w:sz w:val="24"/>
                <w:szCs w:val="24"/>
              </w:rPr>
              <w:t>63.</w:t>
            </w:r>
            <w:r>
              <w:rPr>
                <w:rFonts w:hint="default" w:ascii="Times New Roman" w:hAnsi="Times New Roman" w:cs="Times New Roman"/>
                <w:sz w:val="24"/>
                <w:szCs w:val="24"/>
                <w:lang w:val="ro-RO"/>
              </w:rPr>
              <w:t>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8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74</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20030663</w:t>
            </w:r>
            <w:r>
              <w:rPr>
                <w:rFonts w:hint="default" w:ascii="Times New Roman" w:hAnsi="Times New Roman" w:cs="Times New Roman"/>
                <w:sz w:val="24"/>
                <w:szCs w:val="24"/>
              </w:rPr>
              <w:t xml:space="preserve"> - Radiator oțel 1000/600 mm şi accesorii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59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75</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20030664</w:t>
            </w:r>
            <w:r>
              <w:rPr>
                <w:rFonts w:hint="default" w:ascii="Times New Roman" w:hAnsi="Times New Roman" w:cs="Times New Roman"/>
                <w:sz w:val="24"/>
                <w:szCs w:val="24"/>
              </w:rPr>
              <w:t xml:space="preserve"> - Radiator oțel 1200/600 mm şi accesorii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2.000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71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76</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20030665</w:t>
            </w:r>
            <w:r>
              <w:rPr>
                <w:rFonts w:hint="default" w:ascii="Times New Roman" w:hAnsi="Times New Roman" w:cs="Times New Roman"/>
                <w:sz w:val="24"/>
                <w:szCs w:val="24"/>
              </w:rPr>
              <w:t xml:space="preserve"> - Radiator oțel 1400/600 mm şi accesorii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4.000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0.010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77</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20030660</w:t>
            </w:r>
            <w:r>
              <w:rPr>
                <w:rFonts w:hint="default" w:ascii="Times New Roman" w:hAnsi="Times New Roman" w:cs="Times New Roman"/>
                <w:sz w:val="24"/>
                <w:szCs w:val="24"/>
              </w:rPr>
              <w:t xml:space="preserve"> - Radiator oțel 400/600 mm şi accesorii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78</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20030661</w:t>
            </w:r>
            <w:r>
              <w:rPr>
                <w:rFonts w:hint="default" w:ascii="Times New Roman" w:hAnsi="Times New Roman" w:cs="Times New Roman"/>
                <w:sz w:val="24"/>
                <w:szCs w:val="24"/>
              </w:rPr>
              <w:t xml:space="preserve"> - Radiator oțel 600/600 mm şi accesorii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7.000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0.010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79</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20030662</w:t>
            </w:r>
            <w:r>
              <w:rPr>
                <w:rFonts w:hint="default" w:ascii="Times New Roman" w:hAnsi="Times New Roman" w:cs="Times New Roman"/>
                <w:sz w:val="24"/>
                <w:szCs w:val="24"/>
              </w:rPr>
              <w:t xml:space="preserve"> - Radiator oțel 800/600 mm şi accesorii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5.000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0.010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80</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4115580</w:t>
            </w:r>
            <w:r>
              <w:rPr>
                <w:rFonts w:hint="default" w:ascii="Times New Roman" w:hAnsi="Times New Roman" w:cs="Times New Roman"/>
                <w:sz w:val="24"/>
                <w:szCs w:val="24"/>
              </w:rPr>
              <w:t xml:space="preserve"> - Rezervor WC</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30.000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0.040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81</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33342491</w:t>
            </w:r>
            <w:r>
              <w:rPr>
                <w:rFonts w:hint="default" w:ascii="Times New Roman" w:hAnsi="Times New Roman" w:cs="Times New Roman"/>
                <w:sz w:val="24"/>
                <w:szCs w:val="24"/>
              </w:rPr>
              <w:t xml:space="preserve"> - Robinet alimentare AR/AC</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66.000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82</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600035703</w:t>
            </w:r>
            <w:r>
              <w:rPr>
                <w:rFonts w:hint="default" w:ascii="Times New Roman" w:hAnsi="Times New Roman" w:cs="Times New Roman"/>
                <w:sz w:val="24"/>
                <w:szCs w:val="24"/>
              </w:rPr>
              <w:t xml:space="preserve"> - Robinet pisoar cu temporizare Z211</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71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83</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4201925</w:t>
            </w:r>
            <w:r>
              <w:rPr>
                <w:rFonts w:hint="default" w:ascii="Times New Roman" w:hAnsi="Times New Roman" w:cs="Times New Roman"/>
                <w:sz w:val="24"/>
                <w:szCs w:val="24"/>
              </w:rPr>
              <w:t xml:space="preserve"> - Robinet rezerv. wc alama 3/8" semiinaltime 2 S2377</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30.000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0.010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84</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4115360</w:t>
            </w:r>
            <w:r>
              <w:rPr>
                <w:rFonts w:hint="default" w:ascii="Times New Roman" w:hAnsi="Times New Roman" w:cs="Times New Roman"/>
                <w:sz w:val="24"/>
                <w:szCs w:val="24"/>
              </w:rPr>
              <w:t xml:space="preserve"> - Sifon pardoseală</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38.000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0.150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85</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4204551</w:t>
            </w:r>
            <w:r>
              <w:rPr>
                <w:rFonts w:hint="default" w:ascii="Times New Roman" w:hAnsi="Times New Roman" w:cs="Times New Roman"/>
                <w:sz w:val="24"/>
                <w:szCs w:val="24"/>
              </w:rPr>
              <w:t xml:space="preserve"> - Sifon pentru spalator DN=1 1/2"</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32.000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0.020</w:t>
            </w:r>
          </w:p>
        </w:tc>
      </w:tr>
      <w:tr>
        <w:tblPrEx>
          <w:tblCellMar>
            <w:top w:w="0" w:type="dxa"/>
            <w:left w:w="10" w:type="dxa"/>
            <w:bottom w:w="0" w:type="dxa"/>
            <w:right w:w="10" w:type="dxa"/>
          </w:tblCellMar>
        </w:tblPrEx>
        <w:trPr>
          <w:gridBefore w:val="1"/>
          <w:wBefore w:w="40" w:type="dxa"/>
          <w:trHeight w:val="81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86</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5900530</w:t>
            </w:r>
            <w:r>
              <w:rPr>
                <w:rFonts w:hint="default" w:ascii="Times New Roman" w:hAnsi="Times New Roman" w:cs="Times New Roman"/>
                <w:sz w:val="24"/>
                <w:szCs w:val="24"/>
              </w:rPr>
              <w:t xml:space="preserve"> - Sirma sudura obisnuit S1126 S10 colaci D = 3,25</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3.600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5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87</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500006485</w:t>
            </w:r>
            <w:r>
              <w:rPr>
                <w:rFonts w:hint="default" w:ascii="Times New Roman" w:hAnsi="Times New Roman" w:cs="Times New Roman"/>
                <w:sz w:val="24"/>
                <w:szCs w:val="24"/>
              </w:rPr>
              <w:t xml:space="preserve"> - Sistem avertizare baie persoane cu dizabilităţi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88</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6100338</w:t>
            </w:r>
            <w:r>
              <w:rPr>
                <w:rFonts w:hint="default" w:ascii="Times New Roman" w:hAnsi="Times New Roman" w:cs="Times New Roman"/>
                <w:sz w:val="24"/>
                <w:szCs w:val="24"/>
              </w:rPr>
              <w:t xml:space="preserve"> - Solutie de etansare</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0.132</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89</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7346207</w:t>
            </w:r>
            <w:r>
              <w:rPr>
                <w:rFonts w:hint="default" w:ascii="Times New Roman" w:hAnsi="Times New Roman" w:cs="Times New Roman"/>
                <w:sz w:val="24"/>
                <w:szCs w:val="24"/>
              </w:rPr>
              <w:t xml:space="preserve"> - Stearina</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0.780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90</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6601480</w:t>
            </w:r>
            <w:r>
              <w:rPr>
                <w:rFonts w:hint="default" w:ascii="Times New Roman" w:hAnsi="Times New Roman" w:cs="Times New Roman"/>
                <w:sz w:val="24"/>
                <w:szCs w:val="24"/>
              </w:rPr>
              <w:t xml:space="preserve"> - Suport hârtie igienică</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30.000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0.140</w:t>
            </w:r>
          </w:p>
        </w:tc>
      </w:tr>
      <w:tr>
        <w:tblPrEx>
          <w:tblCellMar>
            <w:top w:w="0" w:type="dxa"/>
            <w:left w:w="10" w:type="dxa"/>
            <w:bottom w:w="0" w:type="dxa"/>
            <w:right w:w="10" w:type="dxa"/>
          </w:tblCellMar>
        </w:tblPrEx>
        <w:trPr>
          <w:gridBefore w:val="1"/>
          <w:wBefore w:w="40" w:type="dxa"/>
          <w:trHeight w:val="63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91</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6601428</w:t>
            </w:r>
            <w:r>
              <w:rPr>
                <w:rFonts w:hint="default" w:ascii="Times New Roman" w:hAnsi="Times New Roman" w:cs="Times New Roman"/>
                <w:sz w:val="24"/>
                <w:szCs w:val="24"/>
              </w:rPr>
              <w:t xml:space="preserve"> - Suport prosop conform specificațiilor din caietul de sarcini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35.000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74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92</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5820285</w:t>
            </w:r>
            <w:r>
              <w:rPr>
                <w:rFonts w:hint="default" w:ascii="Times New Roman" w:hAnsi="Times New Roman" w:cs="Times New Roman"/>
                <w:sz w:val="24"/>
                <w:szCs w:val="24"/>
              </w:rPr>
              <w:t xml:space="preserve"> - Surub cap hexagonal grosolan M 8X 60 GR. 4.8 S 920</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80.000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0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93</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5836492</w:t>
            </w:r>
            <w:r>
              <w:rPr>
                <w:rFonts w:hint="default" w:ascii="Times New Roman" w:hAnsi="Times New Roman" w:cs="Times New Roman"/>
                <w:sz w:val="24"/>
                <w:szCs w:val="24"/>
              </w:rPr>
              <w:t xml:space="preserve"> - Surub cu cap bombat crestat L 5 X 60 F1 S 1451</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268.000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1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94</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4201080</w:t>
            </w:r>
            <w:r>
              <w:rPr>
                <w:rFonts w:hint="default" w:ascii="Times New Roman" w:hAnsi="Times New Roman" w:cs="Times New Roman"/>
                <w:sz w:val="24"/>
                <w:szCs w:val="24"/>
              </w:rPr>
              <w:t xml:space="preserve"> - Surub fixare (portlant pentru baie simb.78011</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5.000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8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95</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5827556</w:t>
            </w:r>
            <w:r>
              <w:rPr>
                <w:rFonts w:hint="default" w:ascii="Times New Roman" w:hAnsi="Times New Roman" w:cs="Times New Roman"/>
                <w:sz w:val="24"/>
                <w:szCs w:val="24"/>
              </w:rPr>
              <w:t xml:space="preserve"> - Surub pentru fund. S.2350 F m 12 X 160 OL 37</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80.000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0.010</w:t>
            </w:r>
          </w:p>
        </w:tc>
      </w:tr>
      <w:tr>
        <w:tblPrEx>
          <w:tblCellMar>
            <w:top w:w="0" w:type="dxa"/>
            <w:left w:w="10" w:type="dxa"/>
            <w:bottom w:w="0" w:type="dxa"/>
            <w:right w:w="10" w:type="dxa"/>
          </w:tblCellMar>
        </w:tblPrEx>
        <w:trPr>
          <w:gridBefore w:val="1"/>
          <w:wBefore w:w="40" w:type="dxa"/>
          <w:trHeight w:val="66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96</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3666879</w:t>
            </w:r>
            <w:r>
              <w:rPr>
                <w:rFonts w:hint="default" w:ascii="Times New Roman" w:hAnsi="Times New Roman" w:cs="Times New Roman"/>
                <w:sz w:val="24"/>
                <w:szCs w:val="24"/>
              </w:rPr>
              <w:t xml:space="preserve"> - Tabla din plumb S 490 pb 99,96 3 X 500</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1.100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71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97</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500007158</w:t>
            </w:r>
            <w:r>
              <w:rPr>
                <w:rFonts w:hint="default" w:ascii="Times New Roman" w:hAnsi="Times New Roman" w:cs="Times New Roman"/>
                <w:sz w:val="24"/>
                <w:szCs w:val="24"/>
              </w:rPr>
              <w:t xml:space="preserve"> - Tencuiala pe baza de ciment pentru suprafete cu solicitare ridicata</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39,930.000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39.930</w:t>
            </w:r>
          </w:p>
        </w:tc>
      </w:tr>
      <w:tr>
        <w:tblPrEx>
          <w:tblCellMar>
            <w:top w:w="0" w:type="dxa"/>
            <w:left w:w="10" w:type="dxa"/>
            <w:bottom w:w="0" w:type="dxa"/>
            <w:right w:w="10" w:type="dxa"/>
          </w:tblCellMar>
        </w:tblPrEx>
        <w:trPr>
          <w:gridBefore w:val="1"/>
          <w:wBefore w:w="40" w:type="dxa"/>
          <w:trHeight w:val="39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98</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6108945</w:t>
            </w:r>
            <w:r>
              <w:rPr>
                <w:rFonts w:hint="default" w:ascii="Times New Roman" w:hAnsi="Times New Roman" w:cs="Times New Roman"/>
                <w:sz w:val="24"/>
                <w:szCs w:val="24"/>
              </w:rPr>
              <w:t xml:space="preserve"> - Ulei de in sicativat U.001-13 stas 16-80</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0.510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99</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4115554</w:t>
            </w:r>
            <w:r>
              <w:rPr>
                <w:rFonts w:hint="default" w:ascii="Times New Roman" w:hAnsi="Times New Roman" w:cs="Times New Roman"/>
                <w:sz w:val="24"/>
                <w:szCs w:val="24"/>
              </w:rPr>
              <w:t xml:space="preserve"> - Vas WC</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30.000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0.040</w:t>
            </w:r>
          </w:p>
        </w:tc>
      </w:tr>
      <w:tr>
        <w:tblPrEx>
          <w:tblCellMar>
            <w:top w:w="0" w:type="dxa"/>
            <w:left w:w="10" w:type="dxa"/>
            <w:bottom w:w="0" w:type="dxa"/>
            <w:right w:w="10" w:type="dxa"/>
          </w:tblCellMar>
        </w:tblPrEx>
        <w:trPr>
          <w:gridBefore w:val="1"/>
          <w:wBefore w:w="40" w:type="dxa"/>
          <w:trHeight w:val="5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100</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4115396</w:t>
            </w:r>
            <w:r>
              <w:rPr>
                <w:rFonts w:hint="default" w:ascii="Times New Roman" w:hAnsi="Times New Roman" w:cs="Times New Roman"/>
                <w:sz w:val="24"/>
                <w:szCs w:val="24"/>
              </w:rPr>
              <w:t xml:space="preserve"> - Vas WC cu rezervor și capac pentru persoane cu dizabilități</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101</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6202480</w:t>
            </w:r>
            <w:r>
              <w:rPr>
                <w:rFonts w:hint="default" w:ascii="Times New Roman" w:hAnsi="Times New Roman" w:cs="Times New Roman"/>
                <w:sz w:val="24"/>
                <w:szCs w:val="24"/>
              </w:rPr>
              <w:t xml:space="preserve"> - Vaselina naturala tehnica stas 916</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4.000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102</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4203363</w:t>
            </w:r>
            <w:r>
              <w:rPr>
                <w:rFonts w:hint="default" w:ascii="Times New Roman" w:hAnsi="Times New Roman" w:cs="Times New Roman"/>
                <w:sz w:val="24"/>
                <w:szCs w:val="24"/>
              </w:rPr>
              <w:t xml:space="preserve"> - Ventil scurgere cadă baie</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17.000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0.010</w:t>
            </w:r>
          </w:p>
        </w:tc>
      </w:tr>
      <w:tr>
        <w:tblPrEx>
          <w:tblCellMar>
            <w:top w:w="0" w:type="dxa"/>
            <w:left w:w="10" w:type="dxa"/>
            <w:bottom w:w="0" w:type="dxa"/>
            <w:right w:w="10" w:type="dxa"/>
          </w:tblCellMar>
        </w:tblPrEx>
        <w:trPr>
          <w:gridBefore w:val="1"/>
          <w:wBefore w:w="40" w:type="dxa"/>
          <w:trHeight w:val="68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103</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4203179</w:t>
            </w:r>
            <w:r>
              <w:rPr>
                <w:rFonts w:hint="default" w:ascii="Times New Roman" w:hAnsi="Times New Roman" w:cs="Times New Roman"/>
                <w:sz w:val="24"/>
                <w:szCs w:val="24"/>
              </w:rPr>
              <w:t xml:space="preserve"> - Ventil scurgere lavoar,bideu 1 1/4 fara rac. S 411</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32.000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0.020</w:t>
            </w:r>
          </w:p>
        </w:tc>
      </w:tr>
      <w:tr>
        <w:tblPrEx>
          <w:tblCellMar>
            <w:top w:w="0" w:type="dxa"/>
            <w:left w:w="10" w:type="dxa"/>
            <w:bottom w:w="0" w:type="dxa"/>
            <w:right w:w="10" w:type="dxa"/>
          </w:tblCellMar>
        </w:tblPrEx>
        <w:trPr>
          <w:gridBefore w:val="1"/>
          <w:wBefore w:w="40" w:type="dxa"/>
          <w:trHeight w:val="68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104</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4203349</w:t>
            </w:r>
            <w:r>
              <w:rPr>
                <w:rFonts w:hint="default" w:ascii="Times New Roman" w:hAnsi="Times New Roman" w:cs="Times New Roman"/>
                <w:sz w:val="24"/>
                <w:szCs w:val="24"/>
              </w:rPr>
              <w:t xml:space="preserve"> - Ventil scurgere lavoar.spalator 1 1/4 cu racord S9610</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5.000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65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105</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600043903</w:t>
            </w:r>
            <w:r>
              <w:rPr>
                <w:rFonts w:hint="default" w:ascii="Times New Roman" w:hAnsi="Times New Roman" w:cs="Times New Roman"/>
                <w:sz w:val="24"/>
                <w:szCs w:val="24"/>
              </w:rPr>
              <w:t xml:space="preserve"> - Ventilator aerisire baie cu temporizare IP44</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20.000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0.020</w:t>
            </w:r>
          </w:p>
        </w:tc>
      </w:tr>
      <w:tr>
        <w:tblPrEx>
          <w:tblCellMar>
            <w:top w:w="0" w:type="dxa"/>
            <w:left w:w="10" w:type="dxa"/>
            <w:bottom w:w="0" w:type="dxa"/>
            <w:right w:w="10" w:type="dxa"/>
          </w:tblCellMar>
        </w:tblPrEx>
        <w:trPr>
          <w:gridBefore w:val="1"/>
          <w:wBefore w:w="40" w:type="dxa"/>
          <w:trHeight w:val="74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106</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6104420</w:t>
            </w:r>
            <w:r>
              <w:rPr>
                <w:rFonts w:hint="default" w:ascii="Times New Roman" w:hAnsi="Times New Roman" w:cs="Times New Roman"/>
                <w:sz w:val="24"/>
                <w:szCs w:val="24"/>
              </w:rPr>
              <w:t xml:space="preserve"> - Vopsea lavabilă antimucegai / Vopsea epoxidică bicomponentă </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544.500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0.590</w:t>
            </w:r>
          </w:p>
        </w:tc>
      </w:tr>
      <w:tr>
        <w:tblPrEx>
          <w:tblCellMar>
            <w:top w:w="0" w:type="dxa"/>
            <w:left w:w="10" w:type="dxa"/>
            <w:bottom w:w="0" w:type="dxa"/>
            <w:right w:w="10" w:type="dxa"/>
          </w:tblCellMar>
        </w:tblPrEx>
        <w:trPr>
          <w:gridBefore w:val="1"/>
          <w:wBefore w:w="40" w:type="dxa"/>
          <w:trHeight w:val="575"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107</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4201107</w:t>
            </w:r>
            <w:r>
              <w:rPr>
                <w:rFonts w:hint="default" w:ascii="Times New Roman" w:hAnsi="Times New Roman" w:cs="Times New Roman"/>
                <w:sz w:val="24"/>
                <w:szCs w:val="24"/>
              </w:rPr>
              <w:t xml:space="preserve"> - Șurub fixare (buton) inoxidabil pentru oglindă</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buc</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124.000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0.000</w:t>
            </w:r>
          </w:p>
        </w:tc>
      </w:tr>
      <w:tr>
        <w:tblPrEx>
          <w:tblCellMar>
            <w:top w:w="0" w:type="dxa"/>
            <w:left w:w="10" w:type="dxa"/>
            <w:bottom w:w="0" w:type="dxa"/>
            <w:right w:w="10" w:type="dxa"/>
          </w:tblCellMar>
        </w:tblPrEx>
        <w:trPr>
          <w:gridBefore w:val="1"/>
          <w:wBefore w:w="40" w:type="dxa"/>
          <w:trHeight w:val="260" w:hRule="exact"/>
        </w:trPr>
        <w:tc>
          <w:tcPr>
            <w:tcW w:w="440" w:type="dxa"/>
            <w:tcBorders>
              <w:left w:val="single" w:color="4F4F4F" w:sz="8"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sz w:val="24"/>
                <w:szCs w:val="24"/>
              </w:rPr>
              <w:t>108</w:t>
            </w:r>
          </w:p>
        </w:tc>
        <w:tc>
          <w:tcPr>
            <w:tcW w:w="4720" w:type="dxa"/>
            <w:tcBorders>
              <w:left w:val="single" w:color="000000" w:sz="4" w:space="0"/>
              <w:bottom w:val="single" w:color="000000" w:sz="4" w:space="0"/>
            </w:tcBorders>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3336606</w:t>
            </w:r>
            <w:r>
              <w:rPr>
                <w:rFonts w:hint="default" w:ascii="Times New Roman" w:hAnsi="Times New Roman" w:cs="Times New Roman"/>
                <w:sz w:val="24"/>
                <w:szCs w:val="24"/>
              </w:rPr>
              <w:t xml:space="preserve"> - Țeavă scurgere cadă</w:t>
            </w:r>
          </w:p>
        </w:tc>
        <w:tc>
          <w:tcPr>
            <w:tcW w:w="800" w:type="dxa"/>
            <w:tcBorders>
              <w:left w:val="single" w:color="000000" w:sz="4" w:space="0"/>
              <w:bottom w:val="single" w:color="000000" w:sz="4" w:space="0"/>
            </w:tcBorders>
            <w:tcMar>
              <w:top w:w="40" w:type="dxa"/>
              <w:left w:w="40" w:type="dxa"/>
              <w:bottom w:w="40" w:type="dxa"/>
              <w:right w:w="40" w:type="dxa"/>
            </w:tcMar>
          </w:tcPr>
          <w:p>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t>kg</w:t>
            </w:r>
          </w:p>
        </w:tc>
        <w:tc>
          <w:tcPr>
            <w:tcW w:w="124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27.370</w:t>
            </w:r>
          </w:p>
        </w:tc>
        <w:tc>
          <w:tcPr>
            <w:tcW w:w="1440" w:type="dxa"/>
            <w:gridSpan w:val="3"/>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left w:val="single" w:color="000000" w:sz="4" w:space="0"/>
              <w:bottom w:val="single" w:color="000000" w:sz="4"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100" w:type="dxa"/>
            <w:gridSpan w:val="3"/>
            <w:tcBorders>
              <w:left w:val="single" w:color="000000" w:sz="4" w:space="0"/>
              <w:bottom w:val="single" w:color="000000" w:sz="4" w:space="0"/>
              <w:right w:val="single" w:color="4F4F4F" w:sz="8" w:space="0"/>
            </w:tcBorders>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sz w:val="24"/>
                <w:szCs w:val="24"/>
              </w:rPr>
              <w:t>0.030</w:t>
            </w:r>
          </w:p>
        </w:tc>
      </w:tr>
      <w:tr>
        <w:tblPrEx>
          <w:tblCellMar>
            <w:top w:w="0" w:type="dxa"/>
            <w:left w:w="10" w:type="dxa"/>
            <w:bottom w:w="0" w:type="dxa"/>
            <w:right w:w="10" w:type="dxa"/>
          </w:tblCellMar>
        </w:tblPrEx>
        <w:trPr>
          <w:gridAfter w:val="1"/>
          <w:wAfter w:w="40" w:type="dxa"/>
          <w:trHeight w:val="260" w:hRule="exact"/>
        </w:trPr>
        <w:tc>
          <w:tcPr>
            <w:tcW w:w="7200" w:type="dxa"/>
            <w:gridSpan w:val="5"/>
            <w:tcBorders>
              <w:top w:val="single" w:color="000000" w:sz="4" w:space="0"/>
              <w:left w:val="single" w:color="4F4F4F" w:sz="8" w:space="0"/>
              <w:bottom w:val="single" w:color="000000" w:sz="4" w:space="0"/>
              <w:right w:val="single" w:color="000000" w:sz="4" w:space="0"/>
            </w:tcBorders>
            <w:shd w:val="clear" w:color="auto" w:fill="C0C0C0"/>
            <w:tcMar>
              <w:top w:w="40" w:type="dxa"/>
              <w:left w:w="40" w:type="dxa"/>
              <w:bottom w:w="40" w:type="dxa"/>
              <w:right w:w="40" w:type="dxa"/>
            </w:tcMar>
          </w:tcPr>
          <w:p>
            <w:pPr>
              <w:pStyle w:val="11"/>
              <w:rPr>
                <w:rFonts w:hint="default" w:ascii="Times New Roman" w:hAnsi="Times New Roman" w:cs="Times New Roman"/>
                <w:sz w:val="24"/>
                <w:szCs w:val="24"/>
              </w:rPr>
            </w:pPr>
            <w:r>
              <w:rPr>
                <w:rFonts w:hint="default" w:ascii="Times New Roman" w:hAnsi="Times New Roman" w:cs="Times New Roman"/>
                <w:b/>
                <w:sz w:val="24"/>
                <w:szCs w:val="24"/>
              </w:rPr>
              <w:t>TOTAL Materiale</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C0C0C0"/>
            <w:tcMar>
              <w:top w:w="40" w:type="dxa"/>
              <w:left w:w="40" w:type="dxa"/>
              <w:bottom w:w="40" w:type="dxa"/>
              <w:right w:w="40" w:type="dxa"/>
            </w:tcMar>
          </w:tcPr>
          <w:p>
            <w:pPr>
              <w:pStyle w:val="11"/>
              <w:jc w:val="right"/>
              <w:rPr>
                <w:rFonts w:hint="default" w:ascii="Times New Roman" w:hAnsi="Times New Roman" w:cs="Times New Roman"/>
                <w:sz w:val="24"/>
                <w:szCs w:val="24"/>
              </w:rPr>
            </w:pP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C0C0C0"/>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b/>
                <w:sz w:val="24"/>
                <w:szCs w:val="24"/>
              </w:rPr>
              <w:t>Greutate</w:t>
            </w:r>
          </w:p>
        </w:tc>
        <w:tc>
          <w:tcPr>
            <w:tcW w:w="1100" w:type="dxa"/>
            <w:gridSpan w:val="3"/>
            <w:tcBorders>
              <w:top w:val="single" w:color="000000" w:sz="4" w:space="0"/>
              <w:left w:val="single" w:color="000000" w:sz="4" w:space="0"/>
              <w:bottom w:val="single" w:color="000000" w:sz="4" w:space="0"/>
              <w:right w:val="single" w:color="4F4F4F" w:sz="8" w:space="0"/>
            </w:tcBorders>
            <w:shd w:val="clear" w:color="auto" w:fill="C0C0C0"/>
            <w:tcMar>
              <w:top w:w="40" w:type="dxa"/>
              <w:left w:w="40" w:type="dxa"/>
              <w:bottom w:w="40" w:type="dxa"/>
              <w:right w:w="40" w:type="dxa"/>
            </w:tcMar>
          </w:tcPr>
          <w:p>
            <w:pPr>
              <w:pStyle w:val="11"/>
              <w:jc w:val="right"/>
              <w:rPr>
                <w:rFonts w:hint="default" w:ascii="Times New Roman" w:hAnsi="Times New Roman" w:cs="Times New Roman"/>
                <w:sz w:val="24"/>
                <w:szCs w:val="24"/>
              </w:rPr>
            </w:pPr>
            <w:r>
              <w:rPr>
                <w:rFonts w:hint="default" w:ascii="Times New Roman" w:hAnsi="Times New Roman" w:cs="Times New Roman"/>
                <w:b/>
                <w:sz w:val="24"/>
                <w:szCs w:val="24"/>
              </w:rPr>
              <w:t>54.04</w:t>
            </w:r>
          </w:p>
        </w:tc>
      </w:tr>
    </w:tbl>
    <w:p>
      <w:bookmarkStart w:id="0" w:name="_GoBack"/>
      <w:bookmarkEnd w:id="0"/>
    </w:p>
    <w:sectPr>
      <w:pgSz w:w="11906" w:h="16838"/>
      <w:pgMar w:top="1383" w:right="726" w:bottom="1383" w:left="726"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Segoe Print"/>
    <w:panose1 w:val="020B0603030804020204"/>
    <w:charset w:val="EE"/>
    <w:family w:val="swiss"/>
    <w:pitch w:val="default"/>
    <w:sig w:usb0="00000000" w:usb1="00000000" w:usb2="0A246029" w:usb3="00000000" w:csb0="000001F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E53F7"/>
    <w:rsid w:val="0B7E67EB"/>
    <w:rsid w:val="198E53F7"/>
    <w:rsid w:val="275859A0"/>
    <w:rsid w:val="2E1F2D74"/>
    <w:rsid w:val="36BB1666"/>
    <w:rsid w:val="55517A88"/>
    <w:rsid w:val="57245405"/>
    <w:rsid w:val="6E93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Title"/>
    <w:basedOn w:val="5"/>
    <w:qFormat/>
    <w:uiPriority w:val="10"/>
    <w:rPr>
      <w:b/>
      <w:sz w:val="24"/>
    </w:rPr>
  </w:style>
  <w:style w:type="paragraph" w:customStyle="1" w:styleId="5">
    <w:name w:val="Default"/>
    <w:qFormat/>
    <w:uiPriority w:val="0"/>
    <w:rPr>
      <w:rFonts w:ascii="DejaVu Sans" w:hAnsi="DejaVu Sans" w:eastAsia="DejaVu Sans" w:cs="DejaVu Sans"/>
      <w:sz w:val="18"/>
      <w:lang w:val="ro-RO" w:eastAsia="ro-RO" w:bidi="ar-SA"/>
    </w:rPr>
  </w:style>
  <w:style w:type="paragraph" w:customStyle="1" w:styleId="6">
    <w:name w:val="EMPTY_CELL_STYLE"/>
    <w:basedOn w:val="5"/>
    <w:qFormat/>
    <w:uiPriority w:val="0"/>
    <w:rPr>
      <w:sz w:val="1"/>
    </w:rPr>
  </w:style>
  <w:style w:type="paragraph" w:customStyle="1" w:styleId="7">
    <w:name w:val="Margins"/>
    <w:basedOn w:val="5"/>
    <w:qFormat/>
    <w:uiPriority w:val="0"/>
    <w:rPr>
      <w:b/>
      <w:sz w:val="16"/>
    </w:rPr>
  </w:style>
  <w:style w:type="paragraph" w:customStyle="1" w:styleId="8">
    <w:name w:val="Description"/>
    <w:basedOn w:val="5"/>
    <w:qFormat/>
    <w:uiPriority w:val="0"/>
  </w:style>
  <w:style w:type="paragraph" w:customStyle="1" w:styleId="9">
    <w:name w:val="TableHeader"/>
    <w:basedOn w:val="5"/>
    <w:qFormat/>
    <w:uiPriority w:val="0"/>
    <w:rPr>
      <w:b/>
      <w:sz w:val="16"/>
    </w:rPr>
  </w:style>
  <w:style w:type="paragraph" w:customStyle="1" w:styleId="10">
    <w:name w:val="TableGroup"/>
    <w:basedOn w:val="5"/>
    <w:qFormat/>
    <w:uiPriority w:val="0"/>
  </w:style>
  <w:style w:type="paragraph" w:customStyle="1" w:styleId="11">
    <w:name w:val="TableData"/>
    <w:basedOn w:val="5"/>
    <w:qFormat/>
    <w:uiPriority w:val="0"/>
  </w:style>
  <w:style w:type="paragraph" w:customStyle="1" w:styleId="12">
    <w:name w:val="TableData|10"/>
    <w:qFormat/>
    <w:uiPriority w:val="0"/>
    <w:rPr>
      <w:rFonts w:ascii="DejaVu Sans" w:hAnsi="DejaVu Sans" w:eastAsia="DejaVu Sans" w:cs="DejaVu Sans"/>
      <w:i/>
      <w:sz w:val="18"/>
      <w:lang w:val="ro-RO" w:eastAsia="ro-RO" w:bidi="ar-SA"/>
    </w:rPr>
  </w:style>
  <w:style w:type="paragraph" w:customStyle="1" w:styleId="13">
    <w:name w:val="TableData|01"/>
    <w:qFormat/>
    <w:uiPriority w:val="0"/>
    <w:rPr>
      <w:rFonts w:ascii="DejaVu Sans" w:hAnsi="DejaVu Sans" w:eastAsia="DejaVu Sans" w:cs="DejaVu Sans"/>
      <w:b/>
      <w:sz w:val="18"/>
      <w:lang w:val="ro-RO" w:eastAsia="ro-RO" w:bidi="ar-SA"/>
    </w:rPr>
  </w:style>
  <w:style w:type="paragraph" w:customStyle="1" w:styleId="14">
    <w:name w:val="SecondaryTableData|10"/>
    <w:qFormat/>
    <w:uiPriority w:val="0"/>
    <w:rPr>
      <w:rFonts w:ascii="DejaVu Sans" w:hAnsi="DejaVu Sans" w:eastAsia="DejaVu Sans" w:cs="DejaVu Sans"/>
      <w:i/>
      <w:sz w:val="18"/>
      <w:lang w:val="ro-RO" w:eastAsia="ro-RO"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2026-06-23T07:41:00Z</dcterms:created>
  <dc:creator>achizitiias</dc:creator>
  <cp:lastModifiedBy>achizitiias</cp:lastModifiedBy>
  <dcterms:modified xsi:type="dcterms:W3CDTF">2026-06-23T07:51:48Z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859DE76F63A145FC8ED6E93FD5A1A7D0_13</vt:lpwstr>
  </property>
</Properties>
</file>