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1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"/>
        <w:gridCol w:w="2490"/>
        <w:gridCol w:w="1660"/>
        <w:gridCol w:w="1360"/>
        <w:gridCol w:w="1360"/>
        <w:gridCol w:w="930"/>
        <w:gridCol w:w="430"/>
        <w:gridCol w:w="1360"/>
        <w:gridCol w:w="1400"/>
        <w:gridCol w:w="10"/>
        <w:gridCol w:w="90"/>
        <w:gridCol w:w="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907" w:hRule="exact"/>
        </w:trPr>
        <w:tc>
          <w:tcPr>
            <w:tcW w:w="78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2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59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5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 Reparații baie pentru persoane cu dizabilități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660" w:hRule="exact"/>
        </w:trPr>
        <w:tc>
          <w:tcPr>
            <w:tcW w:w="7800" w:type="dxa"/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4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800" w:hRule="exact"/>
        </w:trPr>
        <w:tc>
          <w:tcPr>
            <w:tcW w:w="1110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F3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 cantități de lucrări pe categorii de lucrări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6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rPr>
                <w:trHeight w:val="600" w:hRule="exact"/>
              </w:trPr>
              <w:tc>
                <w:tcPr>
                  <w:tcW w:w="8200" w:type="dxa"/>
                  <w:gridSpan w:val="4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TEHNICA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SECTIUNEA FINANCIARA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72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Capitol de lucrari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Cantitatea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Pretul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1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 = 3 x 4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RTDE22A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Demolare perete baie persoane cu dizabilități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mp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RPID01E#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chiuvetă pentru persoane cu dizabilități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4115401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Chiuvetă pentru persoane cu dizabilități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45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RPID01E#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vas WC cu rezervor și capac pentru persoane cu dizabilități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3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45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705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5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4115396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Vas WC cu rezervor și capac pentru persoane cu dizabilități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RPID01E#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baterie lavoar pentru persoane cu dizabilități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3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4115437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Baterie lavoar pentru persoane cu dizabilități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15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rPr>
                <w:trHeight w:val="260" w:hRule="exact"/>
              </w:trPr>
              <w:tc>
                <w:tcPr>
                  <w:tcW w:w="680" w:type="dxa"/>
                  <w:vMerge w:val="restart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RPID01E# - </w:t>
                  </w:r>
                  <w:r>
                    <w:rPr>
                      <w:rFonts w:hint="default" w:ascii="Times New Roman" w:hAnsi="Times New Roman" w:cs="Times New Roman"/>
                      <w:b w:val="0"/>
                      <w:sz w:val="24"/>
                      <w:szCs w:val="24"/>
                    </w:rPr>
                    <w:t>Montare baterie duș cu trăgător pentru persoane cu dizabilități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680" w:type="dxa"/>
                  <w:vMerge w:val="continue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transport:</w:t>
                  </w:r>
                </w:p>
              </w:tc>
              <w:tc>
                <w:tcPr>
                  <w:tcW w:w="1400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3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10" w:type="dxa"/>
          <w:trHeight w:val="72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680"/>
              <w:gridCol w:w="5480"/>
              <w:gridCol w:w="800"/>
              <w:gridCol w:w="1240"/>
              <w:gridCol w:w="140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0" w:hRule="exact"/>
              </w:trPr>
              <w:tc>
                <w:tcPr>
                  <w:tcW w:w="68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5.1</w:t>
                  </w:r>
                </w:p>
              </w:tc>
              <w:tc>
                <w:tcPr>
                  <w:tcW w:w="5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30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  <w:szCs w:val="24"/>
                    </w:rPr>
                    <w:t>4115451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 - Baterie duș cu trăgător pentru persoane cu dizabilități</w:t>
                  </w:r>
                </w:p>
              </w:tc>
              <w:tc>
                <w:tcPr>
                  <w:tcW w:w="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buc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4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4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pStyle w:val="12"/>
                    <w:jc w:val="righ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11000" w:type="dxa"/>
            <w:gridSpan w:val="9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2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5395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72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600" w:hRule="exact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color="4F4F4F" w:sz="8" w:space="0"/>
                          <w:left w:val="single" w:color="4F4F4F" w:sz="8" w:space="0"/>
                          <w:bottom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color="4F4F4F" w:sz="8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SECTIUNEA FINANCIARA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0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Pretul unitar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TOTALUL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(fara TVA)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- Lei -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325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000000" w:sz="4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4F4F4F" w:sz="8" w:space="0"/>
                          <w:right w:val="single" w:color="4F4F4F" w:sz="8" w:space="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9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5 = 3 x 4</w:t>
                        </w: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RPSB18D#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Montare bare de susținere la WC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6.1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2307646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Bară de susținere WC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50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RPSB18D# - </w:t>
                        </w:r>
                        <w:r>
                          <w:rPr>
                            <w:rFonts w:hint="default" w:ascii="Times New Roman" w:hAnsi="Times New Roman" w:cs="Times New Roman"/>
                            <w:b w:val="0"/>
                            <w:sz w:val="24"/>
                            <w:szCs w:val="24"/>
                          </w:rPr>
                          <w:t>Montare bare de susținere la duș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vMerge w:val="continue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48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0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6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3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60" w:hRule="exact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4F4F4F" w:sz="8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7.1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sz w:val="24"/>
                            <w:szCs w:val="24"/>
                          </w:rPr>
                          <w:t>2307647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- Bară de susținere la duș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>2.000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4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4F4F4F" w:sz="8" w:space="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12"/>
                          <w:jc w:val="right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6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900" w:hRule="exact"/>
        </w:trPr>
        <w:tc>
          <w:tcPr>
            <w:tcW w:w="11100" w:type="dxa"/>
            <w:gridSpan w:val="11"/>
            <w:tcBorders>
              <w:top w:val="single" w:color="4F4F4F" w:sz="8" w:space="0"/>
              <w:bottom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00"/>
              <w:gridCol w:w="1500"/>
              <w:gridCol w:w="160"/>
              <w:gridCol w:w="1360"/>
              <w:gridCol w:w="1360"/>
              <w:gridCol w:w="1360"/>
              <w:gridCol w:w="1360"/>
              <w:gridCol w:w="15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0" w:hRule="exact"/>
              </w:trPr>
              <w:tc>
                <w:tcPr>
                  <w:tcW w:w="4000" w:type="dxa"/>
                  <w:gridSpan w:val="2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1 (Cheltuieli directe)</w:t>
                  </w: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0" w:hRule="exact"/>
              </w:trPr>
              <w:tc>
                <w:tcPr>
                  <w:tcW w:w="2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0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Greutate Materiale (tone)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250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Recapitulatie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Valoare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Manopera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Utilaj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1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Alte cheltuieli directe</w:t>
            </w:r>
          </w:p>
        </w:tc>
        <w:tc>
          <w:tcPr>
            <w:tcW w:w="6940" w:type="dxa"/>
            <w:gridSpan w:val="8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4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Contribuția asigurato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rie pentru muncă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T2 = T1 + Alte cheltuieli 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6940" w:type="dxa"/>
            <w:gridSpan w:val="8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Cheltuieli indirecte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T3 = T2 + Cheltuieli indirecte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4F4F4F" w:sz="8" w:space="0"/>
              <w:left w:val="single" w:color="4F4F4F" w:sz="8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6940" w:type="dxa"/>
            <w:gridSpan w:val="8"/>
            <w:tcBorders>
              <w:top w:val="single" w:color="FFFFFF" w:sz="4" w:space="0"/>
              <w:bottom w:val="single" w:color="4F4F4F" w:sz="8" w:space="0"/>
              <w:right w:val="single" w:color="FFFFFF" w:sz="4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260" w:hRule="exact"/>
        </w:trPr>
        <w:tc>
          <w:tcPr>
            <w:tcW w:w="4160" w:type="dxa"/>
            <w:gridSpan w:val="3"/>
            <w:tcBorders>
              <w:top w:val="single" w:color="000000" w:sz="4" w:space="0"/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T4 = T3 + Profit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250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3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3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(fara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" w:type="dxa"/>
          <w:trHeight w:val="600" w:hRule="exact"/>
        </w:trPr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7440"/>
              <w:gridCol w:w="366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TVA    (21.00%)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tcPr>
                  <w:tcW w:w="7440" w:type="dxa"/>
                  <w:tcBorders>
                    <w:top w:val="single" w:color="000000" w:sz="4" w:space="0"/>
                    <w:left w:val="single" w:color="4F4F4F" w:sz="8" w:space="0"/>
                    <w:bottom w:val="single" w:color="000000" w:sz="4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TOTAL GENERAL (inclusiv TVA)</w:t>
                  </w:r>
                </w:p>
              </w:tc>
              <w:tc>
                <w:tcPr>
                  <w:tcW w:w="3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>
                  <w:pP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198E53F7"/>
    <w:rsid w:val="275859A0"/>
    <w:rsid w:val="36BB1666"/>
    <w:rsid w:val="572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A77BD08558584159878013CAE4714928_13</vt:lpwstr>
  </property>
</Properties>
</file>