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1470"/>
          <w:tab w:val="clear" w:pos="4513"/>
          <w:tab w:val="clear" w:pos="9026"/>
        </w:tabs>
        <w:spacing w:after="0" w:line="240" w:lineRule="auto"/>
        <w:ind w:left="720"/>
        <w:jc w:val="center"/>
        <w:rPr>
          <w:b/>
          <w:color w:val="auto"/>
          <w:sz w:val="24"/>
          <w:szCs w:val="24"/>
          <w:lang w:val="ro-RO"/>
        </w:rPr>
      </w:pPr>
      <w:r>
        <w:rPr>
          <w:rFonts w:ascii="Times New Roman" w:hAnsi="Times New Roman"/>
          <w:color w:val="auto"/>
          <w:sz w:val="24"/>
          <w:szCs w:val="24"/>
          <w:lang w:val="ro-RO" w:eastAsia="ro-RO"/>
        </w:rPr>
        <w:drawing>
          <wp:anchor distT="0" distB="0" distL="114300" distR="114300" simplePos="0" relativeHeight="251659264" behindDoc="0" locked="0" layoutInCell="1" allowOverlap="1">
            <wp:simplePos x="0" y="0"/>
            <wp:positionH relativeFrom="column">
              <wp:posOffset>-76200</wp:posOffset>
            </wp:positionH>
            <wp:positionV relativeFrom="paragraph">
              <wp:posOffset>-114300</wp:posOffset>
            </wp:positionV>
            <wp:extent cx="498475" cy="724535"/>
            <wp:effectExtent l="0" t="0" r="15875" b="18415"/>
            <wp:wrapNone/>
            <wp:docPr id="2" name="Imagine 8" descr="HERALDICA_GALATI_2017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8" descr="HERALDICA_GALATI_2017_COLOR"/>
                    <pic:cNvPicPr>
                      <a:picLocks noChangeAspect="1"/>
                    </pic:cNvPicPr>
                  </pic:nvPicPr>
                  <pic:blipFill>
                    <a:blip r:embed="rId7"/>
                    <a:stretch>
                      <a:fillRect/>
                    </a:stretch>
                  </pic:blipFill>
                  <pic:spPr>
                    <a:xfrm>
                      <a:off x="0" y="0"/>
                      <a:ext cx="498475" cy="724535"/>
                    </a:xfrm>
                    <a:prstGeom prst="rect">
                      <a:avLst/>
                    </a:prstGeom>
                    <a:noFill/>
                    <a:ln w="9525">
                      <a:noFill/>
                    </a:ln>
                  </pic:spPr>
                </pic:pic>
              </a:graphicData>
            </a:graphic>
          </wp:anchor>
        </w:drawing>
      </w:r>
      <w:r>
        <w:rPr>
          <w:rFonts w:ascii="Times New Roman" w:hAnsi="Times New Roman"/>
          <w:color w:val="auto"/>
          <w:sz w:val="24"/>
          <w:szCs w:val="24"/>
          <w:lang w:val="ro-RO" w:eastAsia="ro-RO"/>
        </w:rPr>
        <w:drawing>
          <wp:anchor distT="0" distB="0" distL="114300" distR="114300" simplePos="0" relativeHeight="251660288" behindDoc="1" locked="0" layoutInCell="1" allowOverlap="1">
            <wp:simplePos x="0" y="0"/>
            <wp:positionH relativeFrom="column">
              <wp:posOffset>4876800</wp:posOffset>
            </wp:positionH>
            <wp:positionV relativeFrom="paragraph">
              <wp:posOffset>-114300</wp:posOffset>
            </wp:positionV>
            <wp:extent cx="1362075" cy="724535"/>
            <wp:effectExtent l="0" t="0" r="9525" b="18415"/>
            <wp:wrapThrough wrapText="bothSides">
              <wp:wrapPolygon>
                <wp:start x="-151" y="0"/>
                <wp:lineTo x="-151" y="21316"/>
                <wp:lineTo x="21600" y="21316"/>
                <wp:lineTo x="21600" y="0"/>
                <wp:lineTo x="-151" y="0"/>
              </wp:wrapPolygon>
            </wp:wrapThrough>
            <wp:docPr id="3" name="Imagine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7" descr="logo2"/>
                    <pic:cNvPicPr>
                      <a:picLocks noChangeAspect="1"/>
                    </pic:cNvPicPr>
                  </pic:nvPicPr>
                  <pic:blipFill>
                    <a:blip r:embed="rId8"/>
                    <a:stretch>
                      <a:fillRect/>
                    </a:stretch>
                  </pic:blipFill>
                  <pic:spPr>
                    <a:xfrm>
                      <a:off x="0" y="0"/>
                      <a:ext cx="1362075" cy="724535"/>
                    </a:xfrm>
                    <a:prstGeom prst="rect">
                      <a:avLst/>
                    </a:prstGeom>
                    <a:noFill/>
                    <a:ln w="9525">
                      <a:noFill/>
                    </a:ln>
                  </pic:spPr>
                </pic:pic>
              </a:graphicData>
            </a:graphic>
          </wp:anchor>
        </w:drawing>
      </w:r>
      <w:r>
        <w:rPr>
          <w:rFonts w:ascii="Times New Roman" w:hAnsi="Times New Roman"/>
          <w:b/>
          <w:color w:val="auto"/>
          <w:sz w:val="24"/>
          <w:szCs w:val="24"/>
          <w:lang w:val="ro-RO"/>
        </w:rPr>
        <w:t xml:space="preserve">         </w:t>
      </w:r>
      <w:r>
        <w:rPr>
          <w:b/>
          <w:color w:val="auto"/>
          <w:sz w:val="24"/>
          <w:szCs w:val="24"/>
          <w:lang w:val="ro-RO"/>
        </w:rPr>
        <w:t>CONSILIUL LOCAL GALAŢI</w:t>
      </w:r>
    </w:p>
    <w:p>
      <w:pPr>
        <w:pStyle w:val="9"/>
        <w:spacing w:after="0" w:line="240" w:lineRule="auto"/>
        <w:jc w:val="center"/>
        <w:rPr>
          <w:b/>
          <w:color w:val="auto"/>
          <w:sz w:val="24"/>
          <w:szCs w:val="24"/>
          <w:lang w:val="ro-RO" w:eastAsia="ro-RO"/>
        </w:rPr>
      </w:pPr>
      <w:r>
        <w:rPr>
          <w:b/>
          <w:color w:val="auto"/>
          <w:sz w:val="24"/>
          <w:szCs w:val="24"/>
          <w:lang w:val="ro-RO" w:eastAsia="ro-RO"/>
        </w:rPr>
        <w:t xml:space="preserve">                     DIRECŢIA DE ASISTENŢĂ SOCIALĂ A MUNICIPIULUI                                                                                                            GALAŢI</w:t>
      </w:r>
    </w:p>
    <w:p>
      <w:pPr>
        <w:pStyle w:val="9"/>
        <w:spacing w:after="0" w:line="240" w:lineRule="auto"/>
        <w:jc w:val="center"/>
        <w:rPr>
          <w:b/>
          <w:color w:val="auto"/>
          <w:sz w:val="24"/>
          <w:szCs w:val="24"/>
        </w:rPr>
      </w:pPr>
      <w:r>
        <w:rPr>
          <w:b/>
          <w:color w:val="auto"/>
          <w:sz w:val="24"/>
          <w:szCs w:val="24"/>
          <w:lang w:val="ro-RO" w:eastAsia="ro-RO"/>
        </w:rPr>
        <w:t xml:space="preserve">            </w:t>
      </w:r>
      <w:r>
        <w:rPr>
          <w:rFonts w:hint="default"/>
          <w:b/>
          <w:color w:val="auto"/>
          <w:sz w:val="24"/>
          <w:szCs w:val="24"/>
          <w:lang w:val="en-US" w:eastAsia="ro-RO"/>
        </w:rPr>
        <w:t xml:space="preserve">    </w:t>
      </w:r>
      <w:r>
        <w:rPr>
          <w:b/>
          <w:color w:val="auto"/>
          <w:sz w:val="24"/>
          <w:szCs w:val="24"/>
          <w:lang w:val="ro-RO" w:eastAsia="ro-RO"/>
        </w:rPr>
        <w:t xml:space="preserve">  </w:t>
      </w:r>
      <w:r>
        <w:rPr>
          <w:color w:val="auto"/>
          <w:sz w:val="24"/>
          <w:szCs w:val="24"/>
          <w:lang w:val="ro-RO"/>
        </w:rPr>
        <w:t xml:space="preserve">  </w:t>
      </w:r>
      <w:r>
        <w:rPr>
          <w:b/>
          <w:color w:val="auto"/>
          <w:sz w:val="24"/>
          <w:szCs w:val="24"/>
        </w:rPr>
        <w:t>Tel: +40 236 307.740/+40 236 307.741</w:t>
      </w:r>
    </w:p>
    <w:p>
      <w:pPr>
        <w:tabs>
          <w:tab w:val="left" w:pos="1318"/>
        </w:tabs>
        <w:rPr>
          <w:rFonts w:ascii="Calibri" w:hAnsi="Calibri"/>
          <w:b/>
          <w:color w:val="auto"/>
        </w:rPr>
      </w:pPr>
      <w:r>
        <w:rPr>
          <w:rFonts w:ascii="Calibri" w:hAnsi="Calibri"/>
          <w:b/>
          <w:color w:val="auto"/>
        </w:rPr>
        <w:t xml:space="preserve">                                      </w:t>
      </w:r>
      <w:r>
        <w:rPr>
          <w:rFonts w:hint="default" w:ascii="Calibri" w:hAnsi="Calibri"/>
          <w:b/>
          <w:color w:val="auto"/>
          <w:lang w:val="ro-RO"/>
        </w:rPr>
        <w:t xml:space="preserve">   </w:t>
      </w:r>
      <w:r>
        <w:rPr>
          <w:rFonts w:ascii="Calibri" w:hAnsi="Calibri"/>
          <w:b/>
          <w:color w:val="auto"/>
        </w:rPr>
        <w:t xml:space="preserve">  Email:registratura_das@primariagalati.ro</w:t>
      </w:r>
    </w:p>
    <w:p>
      <w:pPr>
        <w:tabs>
          <w:tab w:val="left" w:pos="1318"/>
        </w:tabs>
        <w:spacing w:line="240" w:lineRule="auto"/>
        <w:rPr>
          <w:rFonts w:ascii="Calibri" w:hAnsi="Calibri"/>
          <w:color w:val="000000" w:themeColor="text1"/>
          <w:lang w:val="ro-RO"/>
        </w:rPr>
      </w:pPr>
      <w:r>
        <w:rPr>
          <w:rFonts w:ascii="Calibri" w:hAnsi="Calibri"/>
          <w:color w:val="auto"/>
        </w:rPr>
        <w:pict>
          <v:shape id="AutoShape 4" o:spid="_x0000_s1026" o:spt="32" type="#_x0000_t32" style="position:absolute;left:0pt;margin-left:0pt;margin-top:0pt;height:0pt;width:0pt;z-index:251660288;mso-width-relative:page;mso-height-relative:page;" filled="f" coordsize="21600,21600" o:gfxdata="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dbXvtgAAAALAQAADwAAAAAAAAABACAAAAAiAAAAZHJzL2Rvd25y&#10;ZXYueG1sUEsBAhQAFAAAAAgAh07iQPNH87TFAQAAlAMAAA4AAAAAAAAAAQAgAAAAJwEAAGRycy9l&#10;Mm9Eb2MueG1sUEsFBgAAAAAGAAYAWQEAAF4FAAAAAA==&#10;">
            <v:path arrowok="t"/>
            <v:fill on="f" focussize="0,0"/>
            <v:stroke/>
            <v:imagedata o:title=""/>
            <o:lock v:ext="edit"/>
          </v:shape>
        </w:pict>
      </w:r>
      <w:r>
        <w:rPr>
          <w:rFonts w:ascii="Calibri" w:hAnsi="Calibri"/>
          <w:color w:val="auto"/>
          <w:lang w:val="ro-RO"/>
        </w:rPr>
        <w:t xml:space="preserve">                                                  </w:t>
      </w:r>
      <w:r>
        <w:rPr>
          <w:rFonts w:ascii="Calibri" w:hAnsi="Calibri"/>
          <w:color w:val="000000" w:themeColor="text1"/>
          <w:lang w:val="ro-RO"/>
        </w:rPr>
        <w:t xml:space="preserve">        </w:t>
      </w:r>
    </w:p>
    <w:p>
      <w:pPr>
        <w:tabs>
          <w:tab w:val="left" w:pos="1318"/>
        </w:tabs>
        <w:spacing w:after="0" w:line="240" w:lineRule="auto"/>
        <w:rPr>
          <w:rFonts w:ascii="Calibri" w:hAnsi="Calibri"/>
          <w:b/>
          <w:color w:val="000000" w:themeColor="text1"/>
          <w:lang w:val="ro-RO"/>
        </w:rPr>
      </w:pPr>
      <w:r>
        <w:rPr>
          <w:rFonts w:ascii="Calibri" w:hAnsi="Calibri"/>
          <w:color w:val="000000" w:themeColor="text1"/>
          <w:lang w:val="ro-RO"/>
        </w:rPr>
        <w:t xml:space="preserve">                                                                   </w:t>
      </w:r>
      <w:r>
        <w:rPr>
          <w:rFonts w:ascii="Calibri" w:hAnsi="Calibri"/>
          <w:b/>
          <w:color w:val="000000" w:themeColor="text1"/>
          <w:lang w:val="ro-RO"/>
        </w:rPr>
        <w:t xml:space="preserve">MODEL -ACORD CADRU                   </w:t>
      </w:r>
    </w:p>
    <w:p>
      <w:pPr>
        <w:pStyle w:val="19"/>
        <w:spacing w:after="0" w:line="240" w:lineRule="auto"/>
        <w:rPr>
          <w:rFonts w:ascii="Calibri" w:hAnsi="Calibri"/>
          <w:b/>
          <w:color w:val="000000" w:themeColor="text1"/>
          <w:szCs w:val="24"/>
          <w:lang w:val="ro-RO"/>
        </w:rPr>
      </w:pPr>
      <w:r>
        <w:rPr>
          <w:rFonts w:ascii="Calibri" w:hAnsi="Calibri"/>
          <w:b/>
          <w:color w:val="000000" w:themeColor="text1"/>
          <w:szCs w:val="24"/>
          <w:lang w:val="ro-RO"/>
        </w:rPr>
        <w:t xml:space="preserve">                                                            Servicii de pază și monitorizare</w:t>
      </w:r>
    </w:p>
    <w:p>
      <w:pPr>
        <w:pStyle w:val="19"/>
        <w:spacing w:after="0" w:line="240" w:lineRule="auto"/>
        <w:rPr>
          <w:rFonts w:ascii="Calibri" w:hAnsi="Calibri"/>
          <w:b/>
          <w:color w:val="000000" w:themeColor="text1"/>
          <w:szCs w:val="24"/>
          <w:lang w:val="ro-RO"/>
        </w:rPr>
      </w:pPr>
    </w:p>
    <w:p>
      <w:pPr>
        <w:pStyle w:val="19"/>
        <w:spacing w:after="0" w:line="240" w:lineRule="auto"/>
        <w:rPr>
          <w:rFonts w:ascii="Calibri" w:hAnsi="Calibri"/>
          <w:b/>
          <w:color w:val="000000" w:themeColor="text1"/>
          <w:szCs w:val="24"/>
          <w:lang w:val="ro-RO"/>
        </w:rPr>
      </w:pPr>
    </w:p>
    <w:p>
      <w:pPr>
        <w:pStyle w:val="18"/>
        <w:spacing w:after="0" w:line="240" w:lineRule="auto"/>
        <w:jc w:val="both"/>
        <w:rPr>
          <w:rFonts w:ascii="Calibri" w:hAnsi="Calibri"/>
          <w:b/>
          <w:i/>
          <w:iCs/>
          <w:color w:val="000000" w:themeColor="text1"/>
          <w:szCs w:val="24"/>
          <w:lang w:val="ro-RO"/>
        </w:rPr>
      </w:pPr>
      <w:r>
        <w:rPr>
          <w:rFonts w:ascii="Calibri" w:hAnsi="Calibri"/>
          <w:b/>
          <w:i/>
          <w:iCs/>
          <w:color w:val="000000" w:themeColor="text1"/>
          <w:szCs w:val="24"/>
          <w:lang w:val="ro-RO"/>
        </w:rPr>
        <w:t xml:space="preserve">         Preambul</w:t>
      </w:r>
    </w:p>
    <w:p>
      <w:pPr>
        <w:autoSpaceDN w:val="0"/>
        <w:adjustRightInd w:val="0"/>
        <w:spacing w:after="0" w:line="240" w:lineRule="auto"/>
        <w:ind w:firstLine="480" w:firstLineChars="200"/>
        <w:jc w:val="both"/>
        <w:rPr>
          <w:rFonts w:ascii="Calibri" w:hAnsi="Calibri"/>
          <w:color w:val="000000" w:themeColor="text1"/>
        </w:rPr>
      </w:pPr>
      <w:r>
        <w:rPr>
          <w:rFonts w:ascii="Calibri" w:hAnsi="Calibri"/>
          <w:color w:val="000000" w:themeColor="text1"/>
        </w:rPr>
        <w:t>În temeiul Legii nr. 98/2016 privind achizițiile publice</w:t>
      </w:r>
      <w:r>
        <w:rPr>
          <w:rFonts w:ascii="Calibri" w:hAnsi="Calibri"/>
          <w:color w:val="000000" w:themeColor="text1"/>
          <w:lang w:val="ro-RO"/>
        </w:rPr>
        <w:t>, cu modificările și completările ulterioare</w:t>
      </w:r>
      <w:r>
        <w:rPr>
          <w:rFonts w:ascii="Calibri" w:hAnsi="Calibri"/>
          <w:color w:val="000000" w:themeColor="text1"/>
        </w:rPr>
        <w:t xml:space="preserve"> și a HG 395/2016 pentru aprobarea Normelor metodologice de aplicare a prevederilor referitoare la atribuirea acordului - cadru de achiziție publică/ acordului cadru din Legea nr. 98/2016 privind achizițiile publice, </w:t>
      </w:r>
      <w:r>
        <w:rPr>
          <w:rFonts w:ascii="Calibri" w:hAnsi="Calibri"/>
          <w:color w:val="000000" w:themeColor="text1"/>
          <w:lang w:val="ro-RO"/>
        </w:rPr>
        <w:t xml:space="preserve">cu modificările și completările ulterioare, </w:t>
      </w:r>
      <w:r>
        <w:rPr>
          <w:rFonts w:ascii="Calibri" w:hAnsi="Calibri"/>
          <w:color w:val="000000" w:themeColor="text1"/>
        </w:rPr>
        <w:t xml:space="preserve">s-a încheiat prezentul acord - cadru de </w:t>
      </w:r>
      <w:r>
        <w:rPr>
          <w:rFonts w:ascii="Calibri" w:hAnsi="Calibri" w:eastAsia="Arial"/>
          <w:color w:val="000000" w:themeColor="text1"/>
        </w:rPr>
        <w:t xml:space="preserve">prestare de </w:t>
      </w:r>
      <w:r>
        <w:rPr>
          <w:rFonts w:ascii="Calibri" w:hAnsi="Calibri"/>
          <w:color w:val="000000" w:themeColor="text1"/>
        </w:rPr>
        <w:t>servicii, între:</w:t>
      </w:r>
    </w:p>
    <w:p>
      <w:pPr>
        <w:autoSpaceDN w:val="0"/>
        <w:adjustRightInd w:val="0"/>
        <w:spacing w:after="0" w:line="240" w:lineRule="auto"/>
        <w:ind w:firstLine="480" w:firstLineChars="200"/>
        <w:jc w:val="both"/>
        <w:rPr>
          <w:rFonts w:ascii="Calibri" w:hAnsi="Calibri"/>
          <w:color w:val="000000" w:themeColor="text1"/>
        </w:rPr>
      </w:pPr>
    </w:p>
    <w:p>
      <w:pPr>
        <w:spacing w:after="0" w:line="240" w:lineRule="auto"/>
        <w:ind w:firstLine="480" w:firstLineChars="200"/>
        <w:jc w:val="both"/>
        <w:rPr>
          <w:rFonts w:ascii="Calibri" w:hAnsi="Calibri"/>
          <w:color w:val="000000" w:themeColor="text1"/>
        </w:rPr>
      </w:pPr>
      <w:r>
        <w:rPr>
          <w:rFonts w:ascii="Calibri" w:hAnsi="Calibri"/>
          <w:b/>
          <w:color w:val="000000" w:themeColor="text1"/>
        </w:rPr>
        <w:t>DIREC</w:t>
      </w:r>
      <w:r>
        <w:rPr>
          <w:rFonts w:ascii="Calibri" w:hAnsi="Calibri"/>
          <w:b/>
          <w:color w:val="000000" w:themeColor="text1"/>
          <w:lang w:val="ro-RO"/>
        </w:rPr>
        <w:t>Ț</w:t>
      </w:r>
      <w:r>
        <w:rPr>
          <w:rFonts w:ascii="Calibri" w:hAnsi="Calibri"/>
          <w:b/>
          <w:color w:val="000000" w:themeColor="text1"/>
        </w:rPr>
        <w:t>IA DE ASISTENŢĂ SOCIALĂ A MUNICIPIULUI GALA</w:t>
      </w:r>
      <w:r>
        <w:rPr>
          <w:rFonts w:ascii="Calibri" w:hAnsi="Calibri"/>
          <w:b/>
          <w:color w:val="000000" w:themeColor="text1"/>
          <w:lang w:val="ro-RO"/>
        </w:rPr>
        <w:t>Ț</w:t>
      </w:r>
      <w:r>
        <w:rPr>
          <w:rFonts w:ascii="Calibri" w:hAnsi="Calibri"/>
          <w:b/>
          <w:color w:val="000000" w:themeColor="text1"/>
        </w:rPr>
        <w:t xml:space="preserve">I, </w:t>
      </w:r>
      <w:r>
        <w:rPr>
          <w:rFonts w:ascii="Calibri" w:hAnsi="Calibri"/>
          <w:color w:val="000000" w:themeColor="text1"/>
        </w:rPr>
        <w:t>cu sediul în municipiul Galaţi, str. Fraternităţii, nr. 1, judeţul Galaţi, tel</w:t>
      </w:r>
      <w:r>
        <w:rPr>
          <w:rFonts w:ascii="Calibri" w:hAnsi="Calibri"/>
          <w:color w:val="000000" w:themeColor="text1"/>
          <w:lang w:val="ro-RO"/>
        </w:rPr>
        <w:t>.</w:t>
      </w:r>
      <w:r>
        <w:rPr>
          <w:rFonts w:ascii="Calibri" w:hAnsi="Calibri"/>
          <w:color w:val="000000" w:themeColor="text1"/>
        </w:rPr>
        <w:t xml:space="preserve"> 0236/307740, email achizitii_das@primariagalati.ro                       C.U.I. 39208687, cont </w:t>
      </w:r>
      <w:r>
        <w:rPr>
          <w:rFonts w:ascii="Calibri" w:hAnsi="Calibri"/>
          <w:color w:val="000000" w:themeColor="text1"/>
          <w:lang w:val="ro-RO"/>
        </w:rPr>
        <w:t xml:space="preserve">de virament </w:t>
      </w:r>
      <w:r>
        <w:rPr>
          <w:rFonts w:ascii="Calibri" w:hAnsi="Calibri"/>
          <w:color w:val="000000" w:themeColor="text1"/>
        </w:rPr>
        <w:t>nr. RO</w:t>
      </w:r>
      <w:r>
        <w:rPr>
          <w:rFonts w:ascii="Calibri" w:hAnsi="Calibri"/>
          <w:color w:val="000000" w:themeColor="text1"/>
          <w:lang w:val="ro-RO"/>
        </w:rPr>
        <w:t>48</w:t>
      </w:r>
      <w:r>
        <w:rPr>
          <w:rFonts w:ascii="Calibri" w:hAnsi="Calibri"/>
          <w:color w:val="000000" w:themeColor="text1"/>
        </w:rPr>
        <w:t>TREZ24A68</w:t>
      </w:r>
      <w:r>
        <w:rPr>
          <w:rFonts w:ascii="Calibri" w:hAnsi="Calibri"/>
          <w:color w:val="000000" w:themeColor="text1"/>
          <w:lang w:val="ro-RO"/>
        </w:rPr>
        <w:t>5050200130</w:t>
      </w:r>
      <w:r>
        <w:rPr>
          <w:rFonts w:ascii="Calibri" w:hAnsi="Calibri"/>
          <w:color w:val="000000" w:themeColor="text1"/>
        </w:rPr>
        <w:t xml:space="preserve">X, deschis la Trezoreria Municipiului Galaţi, legal reprezentată prin Director Executiv – Nicoleta-Daniela Ionescu, în calitate de </w:t>
      </w:r>
      <w:r>
        <w:rPr>
          <w:rFonts w:ascii="Calibri" w:hAnsi="Calibri"/>
          <w:b/>
          <w:i/>
          <w:color w:val="000000" w:themeColor="text1"/>
          <w:lang w:val="ro-RO"/>
        </w:rPr>
        <w:t>achizitor</w:t>
      </w:r>
      <w:r>
        <w:rPr>
          <w:rFonts w:ascii="Calibri" w:hAnsi="Calibri"/>
          <w:color w:val="000000" w:themeColor="text1"/>
        </w:rPr>
        <w:t>, pe de o parte,</w:t>
      </w:r>
    </w:p>
    <w:p>
      <w:pPr>
        <w:spacing w:after="0" w:line="240" w:lineRule="auto"/>
        <w:ind w:firstLine="480" w:firstLineChars="200"/>
        <w:jc w:val="both"/>
        <w:rPr>
          <w:rFonts w:ascii="Calibri" w:hAnsi="Calibri"/>
          <w:color w:val="000000" w:themeColor="text1"/>
        </w:rPr>
      </w:pPr>
      <w:r>
        <w:rPr>
          <w:rFonts w:ascii="Calibri" w:hAnsi="Calibri"/>
          <w:color w:val="000000" w:themeColor="text1"/>
        </w:rPr>
        <w:t xml:space="preserve"> și</w:t>
      </w:r>
    </w:p>
    <w:p>
      <w:pPr>
        <w:pStyle w:val="22"/>
        <w:spacing w:after="0" w:line="240" w:lineRule="auto"/>
        <w:jc w:val="both"/>
        <w:rPr>
          <w:rFonts w:ascii="Calibri" w:hAnsi="Calibri"/>
          <w:color w:val="000000" w:themeColor="text1"/>
        </w:rPr>
      </w:pPr>
      <w:r>
        <w:rPr>
          <w:rFonts w:ascii="Calibri" w:hAnsi="Calibri"/>
          <w:b/>
          <w:bCs/>
          <w:color w:val="000000" w:themeColor="text1"/>
        </w:rPr>
        <w:t xml:space="preserve">        ……………………………………………..</w:t>
      </w:r>
      <w:r>
        <w:rPr>
          <w:rFonts w:ascii="Calibri" w:hAnsi="Calibri"/>
          <w:color w:val="000000" w:themeColor="text1"/>
        </w:rPr>
        <w:t xml:space="preserve">, cu sediul în municipiul ……., Strada …., nr. …,Bloc …, scara…, etaj …, ap …., Jud. ….., inmatriculata la Registrul Comertului sub nr J………., având CUI ……………………si cont IBAN ………………………………., deschis la </w:t>
      </w:r>
      <w:r>
        <w:rPr>
          <w:rFonts w:ascii="Calibri" w:hAnsi="Calibri"/>
          <w:bCs/>
          <w:color w:val="000000" w:themeColor="text1"/>
        </w:rPr>
        <w:t>Banca ………………………………….,</w:t>
      </w:r>
      <w:r>
        <w:rPr>
          <w:rFonts w:ascii="Calibri" w:hAnsi="Calibri"/>
          <w:color w:val="000000" w:themeColor="text1"/>
        </w:rPr>
        <w:t xml:space="preserve"> reprezentata prin dna/ul </w:t>
      </w:r>
      <w:r>
        <w:rPr>
          <w:rFonts w:ascii="Calibri" w:hAnsi="Calibri"/>
          <w:b/>
          <w:bCs/>
          <w:color w:val="000000" w:themeColor="text1"/>
        </w:rPr>
        <w:t>……………….</w:t>
      </w:r>
      <w:r>
        <w:rPr>
          <w:rFonts w:ascii="Calibri" w:hAnsi="Calibri"/>
          <w:color w:val="000000" w:themeColor="text1"/>
        </w:rPr>
        <w:t xml:space="preserve"> – </w:t>
      </w:r>
      <w:r>
        <w:rPr>
          <w:rFonts w:ascii="Calibri" w:hAnsi="Calibri"/>
          <w:b/>
          <w:color w:val="000000" w:themeColor="text1"/>
        </w:rPr>
        <w:t>Administrator,</w:t>
      </w:r>
      <w:r>
        <w:rPr>
          <w:rFonts w:ascii="Calibri" w:hAnsi="Calibri"/>
          <w:color w:val="000000" w:themeColor="text1"/>
        </w:rPr>
        <w:t xml:space="preserve"> in calitate de </w:t>
      </w:r>
      <w:r>
        <w:rPr>
          <w:rFonts w:ascii="Calibri" w:hAnsi="Calibri"/>
          <w:b/>
          <w:bCs/>
          <w:color w:val="000000" w:themeColor="text1"/>
        </w:rPr>
        <w:t>Prestator,</w:t>
      </w:r>
      <w:r>
        <w:rPr>
          <w:rFonts w:ascii="Calibri" w:hAnsi="Calibri"/>
          <w:color w:val="000000" w:themeColor="text1"/>
        </w:rPr>
        <w:t xml:space="preserve"> pe de altă parte.</w:t>
      </w:r>
    </w:p>
    <w:p>
      <w:pPr>
        <w:pStyle w:val="22"/>
        <w:spacing w:after="0" w:line="240" w:lineRule="auto"/>
        <w:jc w:val="both"/>
        <w:rPr>
          <w:rFonts w:ascii="Calibri" w:hAnsi="Calibri"/>
          <w:b/>
          <w:bCs/>
          <w:color w:val="000000" w:themeColor="text1"/>
        </w:rPr>
      </w:pPr>
    </w:p>
    <w:p>
      <w:pPr>
        <w:pStyle w:val="18"/>
        <w:numPr>
          <w:ilvl w:val="0"/>
          <w:numId w:val="2"/>
        </w:numPr>
        <w:spacing w:after="0" w:line="240" w:lineRule="auto"/>
        <w:ind w:left="0" w:firstLine="480"/>
        <w:jc w:val="both"/>
        <w:rPr>
          <w:rFonts w:ascii="Calibri" w:hAnsi="Calibri"/>
          <w:b/>
          <w:i/>
          <w:color w:val="000000" w:themeColor="text1"/>
          <w:szCs w:val="24"/>
          <w:lang w:val="ro-RO"/>
        </w:rPr>
      </w:pPr>
      <w:r>
        <w:rPr>
          <w:rFonts w:ascii="Calibri" w:hAnsi="Calibri"/>
          <w:b/>
          <w:i/>
          <w:color w:val="000000" w:themeColor="text1"/>
          <w:szCs w:val="24"/>
          <w:lang w:val="ro-RO"/>
        </w:rPr>
        <w:t xml:space="preserve">Definiţii </w:t>
      </w:r>
    </w:p>
    <w:p>
      <w:pPr>
        <w:pStyle w:val="18"/>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1.1. În prezentul acord – cadru si a contractelor subsecvente atribuite in baza acestuia, următorii termeni vor fi interpretaţi astfel:</w:t>
      </w:r>
    </w:p>
    <w:p>
      <w:pPr>
        <w:spacing w:after="0" w:line="240" w:lineRule="auto"/>
        <w:jc w:val="both"/>
        <w:rPr>
          <w:rFonts w:ascii="Calibri" w:hAnsi="Calibri"/>
          <w:color w:val="000000" w:themeColor="text1"/>
        </w:rPr>
      </w:pPr>
      <w:r>
        <w:rPr>
          <w:rStyle w:val="20"/>
          <w:rFonts w:ascii="Calibri" w:hAnsi="Calibri"/>
          <w:b w:val="0"/>
          <w:color w:val="000000" w:themeColor="text1"/>
        </w:rPr>
        <w:t>a)</w:t>
      </w:r>
      <w:r>
        <w:rPr>
          <w:rStyle w:val="20"/>
          <w:rFonts w:ascii="Calibri" w:hAnsi="Calibri"/>
          <w:b w:val="0"/>
          <w:color w:val="000000" w:themeColor="text1"/>
          <w:lang w:val="ro-RO"/>
        </w:rPr>
        <w:t xml:space="preserve"> </w:t>
      </w:r>
      <w:r>
        <w:rPr>
          <w:rStyle w:val="21"/>
          <w:rFonts w:ascii="Calibri" w:hAnsi="Calibri"/>
          <w:b/>
          <w:bCs/>
          <w:i/>
          <w:iCs/>
          <w:color w:val="000000" w:themeColor="text1"/>
        </w:rPr>
        <w:t xml:space="preserve">acord cadru </w:t>
      </w:r>
      <w:r>
        <w:rPr>
          <w:rStyle w:val="21"/>
          <w:rFonts w:ascii="Calibri" w:hAnsi="Calibri"/>
          <w:color w:val="000000" w:themeColor="text1"/>
        </w:rPr>
        <w:t xml:space="preserve"> -prezentul act</w:t>
      </w:r>
      <w:r>
        <w:rPr>
          <w:rFonts w:ascii="Calibri" w:hAnsi="Calibri"/>
          <w:color w:val="000000" w:themeColor="text1"/>
        </w:rPr>
        <w:t>, reprezinta intelegerea partilor privind prestarea serviciilor de paza prestate la nivelul Directiei de Asistenta Sociala din Municipiul Galati .</w:t>
      </w:r>
    </w:p>
    <w:p>
      <w:pPr>
        <w:spacing w:after="0" w:line="240" w:lineRule="auto"/>
        <w:jc w:val="both"/>
        <w:rPr>
          <w:rFonts w:ascii="Calibri" w:hAnsi="Calibri"/>
          <w:b/>
          <w:color w:val="000000" w:themeColor="text1"/>
        </w:rPr>
      </w:pPr>
      <w:r>
        <w:rPr>
          <w:rFonts w:ascii="Calibri" w:hAnsi="Calibri"/>
          <w:color w:val="000000" w:themeColor="text1"/>
        </w:rPr>
        <w:t xml:space="preserve">b) </w:t>
      </w:r>
      <w:r>
        <w:rPr>
          <w:rFonts w:ascii="Calibri" w:hAnsi="Calibri"/>
          <w:b/>
          <w:i/>
          <w:color w:val="000000" w:themeColor="text1"/>
        </w:rPr>
        <w:t>contract subsecvent</w:t>
      </w:r>
      <w:r>
        <w:rPr>
          <w:rFonts w:ascii="Calibri" w:hAnsi="Calibri"/>
          <w:color w:val="000000" w:themeColor="text1"/>
        </w:rPr>
        <w:t xml:space="preserve"> – contractul semnat intre promitentul achizitor in calitate de achizitor si promitentul prestator in calitate de prestator pentru prestarea serviciilor stabilite</w:t>
      </w:r>
      <w:r>
        <w:rPr>
          <w:rFonts w:ascii="Calibri" w:hAnsi="Calibri"/>
          <w:b/>
          <w:color w:val="000000" w:themeColor="text1"/>
        </w:rPr>
        <w:t xml:space="preserve"> .</w:t>
      </w:r>
    </w:p>
    <w:p>
      <w:pPr>
        <w:spacing w:after="0" w:line="240" w:lineRule="auto"/>
        <w:jc w:val="both"/>
        <w:rPr>
          <w:rFonts w:ascii="Calibri" w:hAnsi="Calibri"/>
          <w:color w:val="000000" w:themeColor="text1"/>
        </w:rPr>
      </w:pPr>
      <w:r>
        <w:rPr>
          <w:rFonts w:ascii="Calibri" w:hAnsi="Calibri"/>
          <w:color w:val="000000" w:themeColor="text1"/>
        </w:rPr>
        <w:t>c)</w:t>
      </w:r>
      <w:r>
        <w:rPr>
          <w:rFonts w:ascii="Calibri" w:hAnsi="Calibri"/>
          <w:b/>
          <w:color w:val="000000" w:themeColor="text1"/>
        </w:rPr>
        <w:t xml:space="preserve"> </w:t>
      </w:r>
      <w:r>
        <w:rPr>
          <w:rFonts w:ascii="Calibri" w:hAnsi="Calibri"/>
          <w:b/>
          <w:i/>
          <w:color w:val="000000" w:themeColor="text1"/>
        </w:rPr>
        <w:t>actul</w:t>
      </w:r>
      <w:r>
        <w:rPr>
          <w:rFonts w:ascii="Calibri" w:hAnsi="Calibri"/>
          <w:i/>
          <w:color w:val="000000" w:themeColor="text1"/>
        </w:rPr>
        <w:t xml:space="preserve"> </w:t>
      </w:r>
      <w:r>
        <w:rPr>
          <w:rFonts w:ascii="Calibri" w:hAnsi="Calibri"/>
          <w:b/>
          <w:i/>
          <w:color w:val="000000" w:themeColor="text1"/>
        </w:rPr>
        <w:t>aditional</w:t>
      </w:r>
      <w:r>
        <w:rPr>
          <w:rFonts w:ascii="Calibri" w:hAnsi="Calibri"/>
          <w:color w:val="000000" w:themeColor="text1"/>
        </w:rPr>
        <w:t xml:space="preserve"> – documentul semnat de parti prin care se modifica termenele si conditiile din oricare document ce face parte din prezentul acord cadru sau din contractul subsecvent .</w:t>
      </w:r>
    </w:p>
    <w:p>
      <w:pPr>
        <w:spacing w:after="0" w:line="240" w:lineRule="auto"/>
        <w:jc w:val="both"/>
        <w:rPr>
          <w:rFonts w:ascii="Calibri" w:hAnsi="Calibri"/>
          <w:color w:val="000000" w:themeColor="text1"/>
        </w:rPr>
      </w:pPr>
      <w:r>
        <w:rPr>
          <w:rStyle w:val="20"/>
          <w:rFonts w:ascii="Calibri" w:hAnsi="Calibri"/>
          <w:b w:val="0"/>
          <w:color w:val="000000" w:themeColor="text1"/>
        </w:rPr>
        <w:t>d)</w:t>
      </w:r>
      <w:r>
        <w:rPr>
          <w:rStyle w:val="20"/>
          <w:rFonts w:ascii="Calibri" w:hAnsi="Calibri"/>
          <w:b w:val="0"/>
          <w:color w:val="000000" w:themeColor="text1"/>
          <w:lang w:val="ro-RO"/>
        </w:rPr>
        <w:t xml:space="preserve"> </w:t>
      </w:r>
      <w:r>
        <w:rPr>
          <w:rStyle w:val="20"/>
          <w:rFonts w:ascii="Calibri" w:hAnsi="Calibri"/>
          <w:bCs w:val="0"/>
          <w:i/>
          <w:iCs/>
          <w:color w:val="000000" w:themeColor="text1"/>
          <w:lang w:val="ro-RO"/>
        </w:rPr>
        <w:t>a</w:t>
      </w:r>
      <w:r>
        <w:rPr>
          <w:rStyle w:val="21"/>
          <w:rFonts w:ascii="Calibri" w:hAnsi="Calibri"/>
          <w:b/>
          <w:i/>
          <w:iCs/>
          <w:color w:val="000000" w:themeColor="text1"/>
        </w:rPr>
        <w:t xml:space="preserve">chizitor şi </w:t>
      </w:r>
      <w:r>
        <w:rPr>
          <w:rStyle w:val="21"/>
          <w:rFonts w:ascii="Calibri" w:hAnsi="Calibri"/>
          <w:b/>
          <w:i/>
          <w:iCs/>
          <w:color w:val="000000" w:themeColor="text1"/>
          <w:lang w:val="ro-RO"/>
        </w:rPr>
        <w:t>p</w:t>
      </w:r>
      <w:r>
        <w:rPr>
          <w:rStyle w:val="21"/>
          <w:rFonts w:ascii="Calibri" w:hAnsi="Calibri"/>
          <w:b/>
          <w:i/>
          <w:iCs/>
          <w:color w:val="000000" w:themeColor="text1"/>
        </w:rPr>
        <w:t>restator</w:t>
      </w:r>
      <w:r>
        <w:rPr>
          <w:rStyle w:val="21"/>
          <w:rFonts w:ascii="Calibri" w:hAnsi="Calibri"/>
          <w:color w:val="000000" w:themeColor="text1"/>
        </w:rPr>
        <w:t xml:space="preserve"> - părţile contractante, aşa cum sunt acestea numite în prezentul acord - cadru;</w:t>
      </w:r>
    </w:p>
    <w:p>
      <w:pPr>
        <w:pStyle w:val="22"/>
        <w:spacing w:after="0" w:line="240" w:lineRule="auto"/>
        <w:jc w:val="both"/>
        <w:rPr>
          <w:rStyle w:val="21"/>
          <w:rFonts w:ascii="Calibri" w:hAnsi="Calibri"/>
          <w:color w:val="000000" w:themeColor="text1"/>
        </w:rPr>
      </w:pPr>
      <w:r>
        <w:rPr>
          <w:rStyle w:val="20"/>
          <w:rFonts w:ascii="Calibri" w:hAnsi="Calibri"/>
          <w:b w:val="0"/>
          <w:color w:val="000000" w:themeColor="text1"/>
        </w:rPr>
        <w:t>e)</w:t>
      </w:r>
      <w:r>
        <w:rPr>
          <w:rStyle w:val="20"/>
          <w:rFonts w:ascii="Calibri" w:hAnsi="Calibri"/>
          <w:b w:val="0"/>
          <w:color w:val="000000" w:themeColor="text1"/>
          <w:lang w:val="ro-RO"/>
        </w:rPr>
        <w:t xml:space="preserve"> </w:t>
      </w:r>
      <w:r>
        <w:rPr>
          <w:rStyle w:val="21"/>
          <w:rFonts w:ascii="Calibri" w:hAnsi="Calibri"/>
          <w:b/>
          <w:bCs/>
          <w:i/>
          <w:iCs/>
          <w:color w:val="000000" w:themeColor="text1"/>
        </w:rPr>
        <w:t>preţul acordului - cadru</w:t>
      </w:r>
      <w:r>
        <w:rPr>
          <w:rStyle w:val="21"/>
          <w:rFonts w:ascii="Calibri" w:hAnsi="Calibri"/>
          <w:color w:val="000000" w:themeColor="text1"/>
        </w:rPr>
        <w:t xml:space="preserve"> - preţul plătibil </w:t>
      </w:r>
      <w:r>
        <w:rPr>
          <w:rStyle w:val="21"/>
          <w:rFonts w:ascii="Calibri" w:hAnsi="Calibri"/>
          <w:color w:val="000000" w:themeColor="text1"/>
          <w:lang w:val="ro-RO"/>
        </w:rPr>
        <w:t>prestatorului</w:t>
      </w:r>
      <w:r>
        <w:rPr>
          <w:rStyle w:val="21"/>
          <w:rFonts w:ascii="Calibri" w:hAnsi="Calibri"/>
          <w:color w:val="000000" w:themeColor="text1"/>
        </w:rPr>
        <w:t xml:space="preserve"> de către achizitor, în baza acordului - cadru, pentru îndeplinirea integrală şi corespunzătoare a tuturor obligaţiilor sale, asumate prin acord - cadru;</w:t>
      </w:r>
    </w:p>
    <w:p>
      <w:pPr>
        <w:pStyle w:val="18"/>
        <w:tabs>
          <w:tab w:val="clear" w:pos="708"/>
        </w:tabs>
        <w:spacing w:after="0" w:line="240" w:lineRule="auto"/>
        <w:jc w:val="both"/>
        <w:rPr>
          <w:rFonts w:ascii="Calibri" w:hAnsi="Calibri"/>
          <w:color w:val="000000" w:themeColor="text1"/>
          <w:szCs w:val="24"/>
          <w:lang w:val="it-IT"/>
        </w:rPr>
      </w:pPr>
      <w:r>
        <w:rPr>
          <w:rFonts w:ascii="Calibri" w:hAnsi="Calibri"/>
          <w:color w:val="000000" w:themeColor="text1"/>
          <w:szCs w:val="24"/>
          <w:lang w:val="it-IT"/>
        </w:rPr>
        <w:t>f)</w:t>
      </w:r>
      <w:r>
        <w:rPr>
          <w:rFonts w:ascii="Calibri" w:hAnsi="Calibri"/>
          <w:color w:val="000000" w:themeColor="text1"/>
          <w:szCs w:val="24"/>
          <w:lang w:val="ro-RO"/>
        </w:rPr>
        <w:t xml:space="preserve"> </w:t>
      </w:r>
      <w:r>
        <w:rPr>
          <w:rFonts w:ascii="Calibri" w:hAnsi="Calibri"/>
          <w:b/>
          <w:bCs/>
          <w:i/>
          <w:color w:val="000000" w:themeColor="text1"/>
          <w:szCs w:val="24"/>
          <w:lang w:val="it-IT"/>
        </w:rPr>
        <w:t>servicii</w:t>
      </w:r>
      <w:r>
        <w:rPr>
          <w:rFonts w:ascii="Calibri" w:hAnsi="Calibri"/>
          <w:i/>
          <w:color w:val="000000" w:themeColor="text1"/>
          <w:szCs w:val="24"/>
          <w:lang w:val="it-IT"/>
        </w:rPr>
        <w:t xml:space="preserve"> -</w:t>
      </w:r>
      <w:r>
        <w:rPr>
          <w:rFonts w:ascii="Calibri" w:hAnsi="Calibri"/>
          <w:color w:val="000000" w:themeColor="text1"/>
          <w:szCs w:val="24"/>
          <w:lang w:val="it-IT"/>
        </w:rPr>
        <w:t xml:space="preserve"> activităţi a căror prestare fac obiectul acordului - cadru;</w:t>
      </w:r>
    </w:p>
    <w:p>
      <w:pPr>
        <w:pStyle w:val="18"/>
        <w:spacing w:after="0" w:line="240" w:lineRule="auto"/>
        <w:jc w:val="both"/>
        <w:rPr>
          <w:rFonts w:ascii="Calibri" w:hAnsi="Calibri"/>
          <w:color w:val="000000" w:themeColor="text1"/>
          <w:szCs w:val="24"/>
          <w:lang w:val="it-IT"/>
        </w:rPr>
      </w:pPr>
      <w:r>
        <w:rPr>
          <w:rFonts w:ascii="Calibri" w:hAnsi="Calibri"/>
          <w:color w:val="000000" w:themeColor="text1"/>
          <w:szCs w:val="24"/>
          <w:lang w:val="ro-RO"/>
        </w:rPr>
        <w:t xml:space="preserve">g) </w:t>
      </w:r>
      <w:r>
        <w:rPr>
          <w:rFonts w:ascii="Calibri" w:hAnsi="Calibri"/>
          <w:b/>
          <w:i/>
          <w:color w:val="000000" w:themeColor="text1"/>
          <w:szCs w:val="24"/>
          <w:lang w:val="it-IT"/>
        </w:rPr>
        <w:t>produse</w:t>
      </w:r>
      <w:r>
        <w:rPr>
          <w:rFonts w:ascii="Calibri" w:hAnsi="Calibri"/>
          <w:color w:val="000000" w:themeColor="text1"/>
          <w:szCs w:val="24"/>
          <w:lang w:val="it-IT"/>
        </w:rPr>
        <w:t xml:space="preserve"> - echipamentele, maşinile, utilajele, piesele de schimb şi orice alte bunuri cuprinse în anexa/anexele la prezentul acord - cadru şi pe care prestatorul are obligaţia de a le furniza aferent serviciilor prestate conform acordului - cadru;</w:t>
      </w:r>
    </w:p>
    <w:p>
      <w:pPr>
        <w:pStyle w:val="22"/>
        <w:spacing w:after="0" w:line="240" w:lineRule="auto"/>
        <w:jc w:val="both"/>
        <w:rPr>
          <w:rStyle w:val="21"/>
          <w:rFonts w:ascii="Calibri" w:hAnsi="Calibri"/>
          <w:color w:val="000000" w:themeColor="text1"/>
        </w:rPr>
      </w:pPr>
      <w:r>
        <w:rPr>
          <w:rStyle w:val="20"/>
          <w:rFonts w:ascii="Calibri" w:hAnsi="Calibri"/>
          <w:b w:val="0"/>
          <w:color w:val="000000" w:themeColor="text1"/>
          <w:lang w:val="ro-RO"/>
        </w:rPr>
        <w:t>h</w:t>
      </w:r>
      <w:r>
        <w:rPr>
          <w:rStyle w:val="20"/>
          <w:rFonts w:ascii="Calibri" w:hAnsi="Calibri"/>
          <w:b w:val="0"/>
          <w:color w:val="000000" w:themeColor="text1"/>
        </w:rPr>
        <w:t>)</w:t>
      </w:r>
      <w:r>
        <w:rPr>
          <w:rStyle w:val="20"/>
          <w:rFonts w:ascii="Calibri" w:hAnsi="Calibri"/>
          <w:b w:val="0"/>
          <w:color w:val="000000" w:themeColor="text1"/>
          <w:lang w:val="ro-RO"/>
        </w:rPr>
        <w:t xml:space="preserve"> </w:t>
      </w:r>
      <w:r>
        <w:rPr>
          <w:rStyle w:val="21"/>
          <w:rFonts w:ascii="Calibri" w:hAnsi="Calibri"/>
          <w:b/>
          <w:bCs/>
          <w:i/>
          <w:color w:val="000000" w:themeColor="text1"/>
        </w:rPr>
        <w:t>forţa majoră</w:t>
      </w:r>
      <w:r>
        <w:rPr>
          <w:rStyle w:val="21"/>
          <w:rFonts w:ascii="Calibri" w:hAnsi="Calibri"/>
          <w:color w:val="000000" w:themeColor="text1"/>
        </w:rPr>
        <w:t xml:space="preserve"> - </w:t>
      </w:r>
      <w:r>
        <w:rPr>
          <w:rFonts w:ascii="Calibri" w:hAnsi="Calibri"/>
          <w:color w:val="000000" w:themeColor="text1"/>
          <w:lang w:val="ro-RO"/>
        </w:rPr>
        <w:t>un eveniment mai presus de voinţa părţilor, care nu se datorează culpei acestora, care nu putea fi prevăzut la momentul încheierii acordului - cadru şi care face imposibilă executarea acordului - cadru; sunt considerate asemenea evenimente: războaie, revoluţii, incendii, inundaţii sau orice alte catastrofe naturale, restricţii apărute ca urmare a unei carantine, embargo, greve, enumerarea nefiind limitativă. Nu este considerat forţă majoră un eveniment asemenea celor de mai sus, care fără a crea o imposibilitate de executare, face extrem de costisitoare executarea obligaţiilor uneia din părţi</w:t>
      </w:r>
      <w:r>
        <w:rPr>
          <w:rStyle w:val="21"/>
          <w:rFonts w:ascii="Calibri" w:hAnsi="Calibri"/>
          <w:color w:val="000000" w:themeColor="text1"/>
        </w:rPr>
        <w:t>;</w:t>
      </w:r>
    </w:p>
    <w:p>
      <w:pPr>
        <w:pStyle w:val="22"/>
        <w:spacing w:after="0" w:line="240" w:lineRule="auto"/>
        <w:jc w:val="both"/>
        <w:rPr>
          <w:rStyle w:val="23"/>
          <w:rFonts w:ascii="Calibri" w:hAnsi="Calibri"/>
          <w:color w:val="000000" w:themeColor="text1"/>
          <w:lang w:val="ro-RO"/>
        </w:rPr>
      </w:pPr>
      <w:r>
        <w:rPr>
          <w:rStyle w:val="20"/>
          <w:rFonts w:ascii="Calibri" w:hAnsi="Calibri"/>
          <w:b w:val="0"/>
          <w:color w:val="000000" w:themeColor="text1"/>
          <w:lang w:val="ro-RO"/>
        </w:rPr>
        <w:t>i</w:t>
      </w:r>
      <w:r>
        <w:rPr>
          <w:rStyle w:val="20"/>
          <w:rFonts w:ascii="Calibri" w:hAnsi="Calibri"/>
          <w:b w:val="0"/>
          <w:color w:val="000000" w:themeColor="text1"/>
          <w:lang w:val="fr-FR"/>
        </w:rPr>
        <w:t>)</w:t>
      </w:r>
      <w:r>
        <w:rPr>
          <w:rStyle w:val="20"/>
          <w:rFonts w:ascii="Calibri" w:hAnsi="Calibri"/>
          <w:b w:val="0"/>
          <w:color w:val="000000" w:themeColor="text1"/>
          <w:lang w:val="ro-RO"/>
        </w:rPr>
        <w:t xml:space="preserve"> </w:t>
      </w:r>
      <w:r>
        <w:rPr>
          <w:rStyle w:val="21"/>
          <w:rFonts w:ascii="Calibri" w:hAnsi="Calibri"/>
          <w:b/>
          <w:bCs/>
          <w:i/>
          <w:color w:val="000000" w:themeColor="text1"/>
          <w:lang w:val="fr-FR"/>
        </w:rPr>
        <w:t>zi</w:t>
      </w:r>
      <w:r>
        <w:rPr>
          <w:rStyle w:val="21"/>
          <w:rFonts w:ascii="Calibri" w:hAnsi="Calibri"/>
          <w:i/>
          <w:color w:val="000000" w:themeColor="text1"/>
          <w:lang w:val="fr-FR"/>
        </w:rPr>
        <w:t xml:space="preserve"> </w:t>
      </w:r>
      <w:r>
        <w:rPr>
          <w:rStyle w:val="21"/>
          <w:rFonts w:ascii="Calibri" w:hAnsi="Calibri"/>
          <w:color w:val="000000" w:themeColor="text1"/>
          <w:lang w:val="fr-FR"/>
        </w:rPr>
        <w:t xml:space="preserve">- zi calendaristică; </w:t>
      </w:r>
      <w:r>
        <w:rPr>
          <w:rStyle w:val="21"/>
          <w:rFonts w:ascii="Calibri" w:hAnsi="Calibri"/>
          <w:b/>
          <w:bCs/>
          <w:i/>
          <w:iCs/>
          <w:color w:val="000000" w:themeColor="text1"/>
          <w:lang w:val="fr-FR"/>
        </w:rPr>
        <w:t>an</w:t>
      </w:r>
      <w:r>
        <w:rPr>
          <w:rStyle w:val="21"/>
          <w:rFonts w:ascii="Calibri" w:hAnsi="Calibri"/>
          <w:color w:val="000000" w:themeColor="text1"/>
          <w:lang w:val="fr-FR"/>
        </w:rPr>
        <w:t xml:space="preserve"> - 365 de zile.</w:t>
      </w:r>
      <w:r>
        <w:rPr>
          <w:rStyle w:val="23"/>
          <w:rFonts w:ascii="Calibri" w:hAnsi="Calibri"/>
          <w:color w:val="000000" w:themeColor="text1"/>
        </w:rPr>
        <w:t xml:space="preserve"> Termenul "zi" ori "zile" sau orice referire la zile reprezintă zile calendaristice, dacă nu se specifică în mod diferit</w:t>
      </w:r>
      <w:r>
        <w:rPr>
          <w:rStyle w:val="23"/>
          <w:rFonts w:ascii="Calibri" w:hAnsi="Calibri"/>
          <w:color w:val="000000" w:themeColor="text1"/>
          <w:lang w:val="ro-RO"/>
        </w:rPr>
        <w:t>.</w:t>
      </w:r>
    </w:p>
    <w:p>
      <w:pPr>
        <w:pStyle w:val="22"/>
        <w:spacing w:after="0" w:line="240" w:lineRule="auto"/>
        <w:jc w:val="both"/>
        <w:rPr>
          <w:rStyle w:val="23"/>
          <w:rFonts w:ascii="Calibri" w:hAnsi="Calibri"/>
          <w:b/>
          <w:bCs/>
          <w:color w:val="000000" w:themeColor="text1"/>
        </w:rPr>
      </w:pPr>
    </w:p>
    <w:p>
      <w:pPr>
        <w:pStyle w:val="18"/>
        <w:spacing w:after="0" w:line="240" w:lineRule="auto"/>
        <w:ind w:firstLine="720" w:firstLineChars="300"/>
        <w:jc w:val="both"/>
        <w:rPr>
          <w:rFonts w:ascii="Calibri" w:hAnsi="Calibri"/>
          <w:b/>
          <w:iCs/>
          <w:color w:val="000000" w:themeColor="text1"/>
          <w:szCs w:val="24"/>
          <w:lang w:val="ro-RO"/>
        </w:rPr>
      </w:pPr>
      <w:r>
        <w:rPr>
          <w:rFonts w:ascii="Calibri" w:hAnsi="Calibri"/>
          <w:b/>
          <w:iCs/>
          <w:color w:val="000000" w:themeColor="text1"/>
          <w:szCs w:val="24"/>
          <w:lang w:val="ro-RO"/>
        </w:rPr>
        <w:t>1.2</w:t>
      </w:r>
      <w:r>
        <w:rPr>
          <w:rFonts w:ascii="Calibri" w:hAnsi="Calibri"/>
          <w:b/>
          <w:i/>
          <w:iCs/>
          <w:color w:val="000000" w:themeColor="text1"/>
          <w:szCs w:val="24"/>
          <w:lang w:val="ro-RO"/>
        </w:rPr>
        <w:t>. Interpretare</w:t>
      </w:r>
    </w:p>
    <w:p>
      <w:pPr>
        <w:pStyle w:val="18"/>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1.2.1.</w:t>
      </w:r>
      <w:r>
        <w:rPr>
          <w:rFonts w:ascii="Calibri" w:hAnsi="Calibri"/>
          <w:b/>
          <w:color w:val="000000" w:themeColor="text1"/>
          <w:szCs w:val="24"/>
          <w:lang w:val="ro-RO"/>
        </w:rPr>
        <w:t xml:space="preserve"> </w:t>
      </w:r>
      <w:r>
        <w:rPr>
          <w:rFonts w:ascii="Calibri" w:hAnsi="Calibri"/>
          <w:bCs/>
          <w:color w:val="000000" w:themeColor="text1"/>
          <w:szCs w:val="24"/>
          <w:lang w:val="ro-RO"/>
        </w:rPr>
        <w:t>Î</w:t>
      </w:r>
      <w:r>
        <w:rPr>
          <w:rFonts w:ascii="Calibri" w:hAnsi="Calibri"/>
          <w:color w:val="000000" w:themeColor="text1"/>
          <w:szCs w:val="24"/>
          <w:lang w:val="ro-RO"/>
        </w:rPr>
        <w:t>n prezentul acord – cadru si in contractele subsecvente , cu excepţia unei prevederi contrare, cuvintele la forma singular vor include și forma de plural și viceversa, acolo unde acest lucru este permis de context.</w:t>
      </w:r>
    </w:p>
    <w:p>
      <w:pPr>
        <w:pStyle w:val="18"/>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1.2.2.</w:t>
      </w:r>
      <w:r>
        <w:rPr>
          <w:rFonts w:ascii="Calibri" w:hAnsi="Calibri"/>
          <w:b/>
          <w:color w:val="000000" w:themeColor="text1"/>
          <w:szCs w:val="24"/>
          <w:lang w:val="ro-RO"/>
        </w:rPr>
        <w:t xml:space="preserve"> </w:t>
      </w:r>
      <w:r>
        <w:rPr>
          <w:rFonts w:ascii="Calibri" w:hAnsi="Calibri"/>
          <w:color w:val="000000" w:themeColor="text1"/>
          <w:szCs w:val="24"/>
          <w:lang w:val="ro-RO"/>
        </w:rPr>
        <w:t>Termenul “zi” sau “zile”, sau orice referire la zile, reprezintă zile calendaristice dacă nu se specifică în mod diferit.</w:t>
      </w:r>
    </w:p>
    <w:p>
      <w:pPr>
        <w:spacing w:after="0" w:line="240" w:lineRule="auto"/>
        <w:jc w:val="both"/>
        <w:rPr>
          <w:rFonts w:ascii="Calibri" w:hAnsi="Calibri"/>
          <w:color w:val="000000" w:themeColor="text1"/>
        </w:rPr>
      </w:pPr>
      <w:r>
        <w:rPr>
          <w:rFonts w:ascii="Calibri" w:hAnsi="Calibri"/>
          <w:color w:val="000000" w:themeColor="text1"/>
        </w:rPr>
        <w:t>1.</w:t>
      </w:r>
      <w:r>
        <w:rPr>
          <w:rFonts w:ascii="Calibri" w:hAnsi="Calibri"/>
          <w:color w:val="000000" w:themeColor="text1"/>
          <w:lang w:val="ro-RO"/>
        </w:rPr>
        <w:t>2</w:t>
      </w:r>
      <w:r>
        <w:rPr>
          <w:rFonts w:ascii="Calibri" w:hAnsi="Calibri"/>
          <w:color w:val="000000" w:themeColor="text1"/>
        </w:rPr>
        <w:t>.</w:t>
      </w:r>
      <w:r>
        <w:rPr>
          <w:rFonts w:ascii="Calibri" w:hAnsi="Calibri"/>
          <w:color w:val="000000" w:themeColor="text1"/>
          <w:lang w:val="ro-RO"/>
        </w:rPr>
        <w:t>3.</w:t>
      </w:r>
      <w:r>
        <w:rPr>
          <w:rFonts w:ascii="Calibri" w:hAnsi="Calibri"/>
          <w:color w:val="000000" w:themeColor="text1"/>
        </w:rPr>
        <w:t xml:space="preserve"> Clauzele și expresiile vor fi interpretate prin raportare la întregul acord – cadru, respectiv contractele subsecvente.</w:t>
      </w:r>
    </w:p>
    <w:p>
      <w:pPr>
        <w:spacing w:after="0" w:line="240" w:lineRule="auto"/>
        <w:jc w:val="both"/>
        <w:rPr>
          <w:rFonts w:ascii="Calibri" w:hAnsi="Calibri"/>
          <w:color w:val="000000" w:themeColor="text1"/>
        </w:rPr>
      </w:pPr>
    </w:p>
    <w:p>
      <w:pPr>
        <w:pStyle w:val="2"/>
        <w:numPr>
          <w:ilvl w:val="0"/>
          <w:numId w:val="2"/>
        </w:numPr>
        <w:tabs>
          <w:tab w:val="left" w:pos="709"/>
        </w:tabs>
        <w:kinsoku w:val="0"/>
        <w:overflowPunct w:val="0"/>
        <w:spacing w:after="0" w:line="240" w:lineRule="auto"/>
        <w:ind w:left="0" w:firstLine="480"/>
        <w:jc w:val="both"/>
        <w:rPr>
          <w:rFonts w:cs="Times New Roman"/>
          <w:i/>
          <w:color w:val="000000" w:themeColor="text1"/>
          <w:sz w:val="24"/>
          <w:szCs w:val="24"/>
        </w:rPr>
      </w:pPr>
      <w:r>
        <w:rPr>
          <w:rFonts w:cs="Times New Roman"/>
          <w:i/>
          <w:color w:val="000000" w:themeColor="text1"/>
          <w:sz w:val="24"/>
          <w:szCs w:val="24"/>
        </w:rPr>
        <w:t>Obiectul acordului- cadru</w:t>
      </w:r>
    </w:p>
    <w:p>
      <w:pPr>
        <w:pStyle w:val="3"/>
        <w:spacing w:after="0"/>
        <w:ind w:left="0" w:firstLine="0"/>
        <w:rPr>
          <w:color w:val="000000" w:themeColor="text1"/>
          <w:sz w:val="24"/>
          <w:szCs w:val="24"/>
        </w:rPr>
      </w:pPr>
      <w:r>
        <w:rPr>
          <w:color w:val="000000" w:themeColor="text1"/>
          <w:sz w:val="24"/>
          <w:szCs w:val="24"/>
        </w:rPr>
        <w:t>2.1. Obiectul prezentului acord cadru il constituie stabilirea cadrului general aplicabil contractelor subsecvente ce urmeaza a fi incheiate in vederea prestarii servicii de paza si monitorizare obiective , in conditiile Legii nr.333/2003, republicata si ale HG nr.301/2012.</w:t>
      </w:r>
    </w:p>
    <w:p>
      <w:pPr>
        <w:pStyle w:val="3"/>
        <w:tabs>
          <w:tab w:val="left" w:pos="0"/>
        </w:tabs>
        <w:kinsoku w:val="0"/>
        <w:overflowPunct w:val="0"/>
        <w:spacing w:after="0" w:line="240" w:lineRule="auto"/>
        <w:ind w:left="0" w:right="113" w:firstLine="0"/>
        <w:jc w:val="both"/>
        <w:rPr>
          <w:rFonts w:cs="Times New Roman"/>
          <w:color w:val="000000" w:themeColor="text1"/>
          <w:sz w:val="24"/>
          <w:szCs w:val="24"/>
        </w:rPr>
      </w:pPr>
      <w:r>
        <w:rPr>
          <w:rFonts w:cs="Times New Roman"/>
          <w:color w:val="000000" w:themeColor="text1"/>
          <w:sz w:val="24"/>
          <w:szCs w:val="24"/>
          <w:lang w:val="ro-RO"/>
        </w:rPr>
        <w:t>2.2 Prestatorul</w:t>
      </w:r>
      <w:r>
        <w:rPr>
          <w:rFonts w:cs="Times New Roman"/>
          <w:color w:val="000000" w:themeColor="text1"/>
          <w:spacing w:val="33"/>
          <w:sz w:val="24"/>
          <w:szCs w:val="24"/>
        </w:rPr>
        <w:t xml:space="preserve"> </w:t>
      </w:r>
      <w:r>
        <w:rPr>
          <w:rFonts w:cs="Times New Roman"/>
          <w:color w:val="000000" w:themeColor="text1"/>
          <w:sz w:val="24"/>
          <w:szCs w:val="24"/>
        </w:rPr>
        <w:t>se</w:t>
      </w:r>
      <w:r>
        <w:rPr>
          <w:rFonts w:cs="Times New Roman"/>
          <w:color w:val="000000" w:themeColor="text1"/>
          <w:spacing w:val="32"/>
          <w:sz w:val="24"/>
          <w:szCs w:val="24"/>
        </w:rPr>
        <w:t xml:space="preserve"> </w:t>
      </w:r>
      <w:r>
        <w:rPr>
          <w:rFonts w:cs="Times New Roman"/>
          <w:color w:val="000000" w:themeColor="text1"/>
          <w:sz w:val="24"/>
          <w:szCs w:val="24"/>
        </w:rPr>
        <w:t>obligă</w:t>
      </w:r>
      <w:r>
        <w:rPr>
          <w:rFonts w:cs="Times New Roman"/>
          <w:color w:val="000000" w:themeColor="text1"/>
          <w:spacing w:val="34"/>
          <w:sz w:val="24"/>
          <w:szCs w:val="24"/>
        </w:rPr>
        <w:t xml:space="preserve"> </w:t>
      </w:r>
      <w:r>
        <w:rPr>
          <w:rFonts w:cs="Times New Roman"/>
          <w:color w:val="000000" w:themeColor="text1"/>
          <w:sz w:val="24"/>
          <w:szCs w:val="24"/>
        </w:rPr>
        <w:t>să</w:t>
      </w:r>
      <w:r>
        <w:rPr>
          <w:rFonts w:cs="Times New Roman"/>
          <w:color w:val="000000" w:themeColor="text1"/>
          <w:spacing w:val="30"/>
          <w:sz w:val="24"/>
          <w:szCs w:val="24"/>
        </w:rPr>
        <w:t xml:space="preserve"> </w:t>
      </w:r>
      <w:r>
        <w:rPr>
          <w:rFonts w:cs="Times New Roman"/>
          <w:color w:val="000000" w:themeColor="text1"/>
          <w:sz w:val="24"/>
          <w:szCs w:val="24"/>
        </w:rPr>
        <w:t xml:space="preserve">presteze </w:t>
      </w:r>
      <w:r>
        <w:rPr>
          <w:rFonts w:cs="Times New Roman"/>
          <w:color w:val="000000" w:themeColor="text1"/>
          <w:spacing w:val="33"/>
          <w:sz w:val="24"/>
          <w:szCs w:val="24"/>
        </w:rPr>
        <w:t xml:space="preserve"> </w:t>
      </w:r>
      <w:r>
        <w:rPr>
          <w:rFonts w:cs="Times New Roman"/>
          <w:color w:val="000000" w:themeColor="text1"/>
          <w:sz w:val="24"/>
          <w:szCs w:val="24"/>
        </w:rPr>
        <w:t>servicii</w:t>
      </w:r>
      <w:r>
        <w:rPr>
          <w:rFonts w:cs="Times New Roman"/>
          <w:color w:val="000000" w:themeColor="text1"/>
          <w:sz w:val="24"/>
          <w:szCs w:val="24"/>
          <w:lang w:val="ro-RO"/>
        </w:rPr>
        <w:t xml:space="preserve"> calificate</w:t>
      </w:r>
      <w:r>
        <w:rPr>
          <w:rFonts w:cs="Times New Roman"/>
          <w:color w:val="000000" w:themeColor="text1"/>
          <w:sz w:val="24"/>
          <w:szCs w:val="24"/>
        </w:rPr>
        <w:t xml:space="preserve"> de  </w:t>
      </w:r>
      <w:r>
        <w:rPr>
          <w:rFonts w:cs="Times New Roman"/>
          <w:b/>
          <w:bCs/>
          <w:color w:val="000000" w:themeColor="text1"/>
          <w:sz w:val="24"/>
          <w:szCs w:val="24"/>
          <w:lang w:val="ro-RO"/>
        </w:rPr>
        <w:t>pază a bunurilor, valorilor și persoanelor precum și monitorizare</w:t>
      </w:r>
      <w:r>
        <w:rPr>
          <w:rFonts w:cs="Times New Roman"/>
          <w:color w:val="000000" w:themeColor="text1"/>
          <w:spacing w:val="-2"/>
          <w:sz w:val="24"/>
          <w:szCs w:val="24"/>
        </w:rPr>
        <w:t>,</w:t>
      </w:r>
      <w:r>
        <w:rPr>
          <w:rFonts w:cs="Times New Roman"/>
          <w:b/>
          <w:bCs/>
          <w:color w:val="000000" w:themeColor="text1"/>
          <w:spacing w:val="-2"/>
          <w:sz w:val="24"/>
          <w:szCs w:val="24"/>
        </w:rPr>
        <w:t xml:space="preserve"> </w:t>
      </w:r>
      <w:r>
        <w:rPr>
          <w:rFonts w:cs="Times New Roman"/>
          <w:color w:val="000000" w:themeColor="text1"/>
          <w:sz w:val="24"/>
          <w:szCs w:val="24"/>
          <w:lang w:val="ro-RO"/>
        </w:rPr>
        <w:t>la</w:t>
      </w:r>
      <w:r>
        <w:rPr>
          <w:rFonts w:cs="Times New Roman"/>
          <w:color w:val="000000" w:themeColor="text1"/>
          <w:sz w:val="24"/>
          <w:szCs w:val="24"/>
        </w:rPr>
        <w:t xml:space="preserve"> </w:t>
      </w:r>
      <w:r>
        <w:rPr>
          <w:rFonts w:cs="Times New Roman"/>
          <w:color w:val="000000" w:themeColor="text1"/>
          <w:sz w:val="24"/>
          <w:szCs w:val="24"/>
          <w:lang w:val="ro-RO"/>
        </w:rPr>
        <w:t>sediul achizitorului</w:t>
      </w:r>
      <w:r>
        <w:rPr>
          <w:rFonts w:cs="Times New Roman"/>
          <w:color w:val="000000" w:themeColor="text1"/>
          <w:sz w:val="24"/>
          <w:szCs w:val="24"/>
        </w:rPr>
        <w:t xml:space="preserve">, </w:t>
      </w:r>
      <w:r>
        <w:rPr>
          <w:rFonts w:cs="Times New Roman"/>
          <w:color w:val="000000" w:themeColor="text1"/>
          <w:sz w:val="24"/>
          <w:szCs w:val="24"/>
          <w:lang w:val="ro-RO"/>
        </w:rPr>
        <w:t xml:space="preserve">respectiv, municipiul Galați, str. Fraternității, nr. 1, </w:t>
      </w:r>
      <w:r>
        <w:rPr>
          <w:rFonts w:cs="Times New Roman"/>
          <w:color w:val="000000" w:themeColor="text1"/>
          <w:spacing w:val="1"/>
          <w:sz w:val="24"/>
          <w:szCs w:val="24"/>
          <w:lang w:val="ro-RO"/>
        </w:rPr>
        <w:t>județul Galați</w:t>
      </w:r>
      <w:r>
        <w:rPr>
          <w:rFonts w:hint="default" w:cs="Times New Roman"/>
          <w:color w:val="000000" w:themeColor="text1"/>
          <w:spacing w:val="1"/>
          <w:sz w:val="24"/>
          <w:szCs w:val="24"/>
          <w:lang w:val="ro-RO"/>
        </w:rPr>
        <w:t>,</w:t>
      </w:r>
      <w:r>
        <w:rPr>
          <w:rFonts w:cs="Times New Roman"/>
          <w:color w:val="000000" w:themeColor="text1"/>
          <w:spacing w:val="1"/>
          <w:sz w:val="24"/>
          <w:szCs w:val="24"/>
          <w:lang w:val="ro-RO"/>
        </w:rPr>
        <w:t xml:space="preserve"> la Centrul de Urgenta pentru Persoane fara Adapost din str.</w:t>
      </w:r>
      <w:r>
        <w:rPr>
          <w:rFonts w:hint="default" w:cs="Times New Roman"/>
          <w:color w:val="000000" w:themeColor="text1"/>
          <w:spacing w:val="1"/>
          <w:sz w:val="24"/>
          <w:szCs w:val="24"/>
          <w:lang w:val="en-US"/>
        </w:rPr>
        <w:t>Alexandru Cel Bun nr.27 C</w:t>
      </w:r>
      <w:r>
        <w:rPr>
          <w:rFonts w:cs="Times New Roman"/>
          <w:color w:val="000000" w:themeColor="text1"/>
          <w:spacing w:val="1"/>
          <w:sz w:val="24"/>
          <w:szCs w:val="24"/>
          <w:lang w:val="ro-RO"/>
        </w:rPr>
        <w:t>,</w:t>
      </w:r>
      <w:r>
        <w:rPr>
          <w:rFonts w:hint="default" w:cs="Times New Roman"/>
          <w:color w:val="000000" w:themeColor="text1"/>
          <w:spacing w:val="1"/>
          <w:sz w:val="24"/>
          <w:szCs w:val="24"/>
          <w:lang w:val="ro-RO"/>
        </w:rPr>
        <w:t xml:space="preserve">  si Centrul de Servicii Sociale pentru Persoane fara Adapost din Comunitatea Marginalizata -Strada Traian nr.256,</w:t>
      </w:r>
      <w:r>
        <w:rPr>
          <w:rFonts w:cs="Times New Roman"/>
          <w:color w:val="000000" w:themeColor="text1"/>
          <w:spacing w:val="1"/>
          <w:sz w:val="24"/>
          <w:szCs w:val="24"/>
          <w:lang w:val="ro-RO"/>
        </w:rPr>
        <w:t xml:space="preserve"> în conformitate cu planul de pază și cu obligațiile asumate prin prezentul acord - cadru.</w:t>
      </w:r>
    </w:p>
    <w:p>
      <w:pPr>
        <w:pStyle w:val="3"/>
        <w:tabs>
          <w:tab w:val="left" w:pos="0"/>
        </w:tabs>
        <w:kinsoku w:val="0"/>
        <w:overflowPunct w:val="0"/>
        <w:spacing w:after="0" w:line="240" w:lineRule="auto"/>
        <w:ind w:left="0" w:right="113" w:firstLine="0"/>
        <w:jc w:val="both"/>
        <w:rPr>
          <w:rFonts w:cs="Times New Roman"/>
          <w:color w:val="000000" w:themeColor="text1"/>
          <w:sz w:val="24"/>
          <w:szCs w:val="24"/>
        </w:rPr>
      </w:pPr>
      <w:r>
        <w:rPr>
          <w:rFonts w:cs="Times New Roman"/>
          <w:color w:val="000000" w:themeColor="text1"/>
          <w:sz w:val="24"/>
          <w:szCs w:val="24"/>
          <w:lang w:val="it-IT"/>
        </w:rPr>
        <w:t>2.3.Prestatorul va asigura protecţia şi securitatea unităţii cu paza umană prin constituirea unor dispozitive formate după cum urmează :</w:t>
      </w:r>
    </w:p>
    <w:p>
      <w:pPr>
        <w:pStyle w:val="3"/>
        <w:tabs>
          <w:tab w:val="left" w:pos="0"/>
        </w:tabs>
        <w:kinsoku w:val="0"/>
        <w:overflowPunct w:val="0"/>
        <w:spacing w:after="0" w:line="240" w:lineRule="auto"/>
        <w:ind w:left="0" w:right="113" w:firstLine="0"/>
        <w:jc w:val="both"/>
        <w:rPr>
          <w:rFonts w:cs="Times New Roman"/>
          <w:color w:val="000000" w:themeColor="text1"/>
          <w:spacing w:val="1"/>
          <w:sz w:val="24"/>
          <w:szCs w:val="24"/>
          <w:lang w:val="ro-RO"/>
        </w:rPr>
      </w:pPr>
      <w:r>
        <w:rPr>
          <w:rFonts w:cs="Times New Roman"/>
          <w:color w:val="000000" w:themeColor="text1"/>
          <w:sz w:val="24"/>
          <w:szCs w:val="24"/>
          <w:lang w:val="ro-RO"/>
        </w:rPr>
        <w:t xml:space="preserve">- </w:t>
      </w:r>
      <w:r>
        <w:rPr>
          <w:rFonts w:cs="Times New Roman"/>
          <w:b/>
          <w:color w:val="000000" w:themeColor="text1"/>
          <w:sz w:val="24"/>
          <w:szCs w:val="24"/>
          <w:lang w:val="ro-RO"/>
        </w:rPr>
        <w:t xml:space="preserve">2 posturi </w:t>
      </w:r>
      <w:r>
        <w:rPr>
          <w:rFonts w:cs="Times New Roman"/>
          <w:color w:val="000000" w:themeColor="text1"/>
          <w:sz w:val="24"/>
          <w:szCs w:val="24"/>
          <w:lang w:val="ro-RO"/>
        </w:rPr>
        <w:t xml:space="preserve">, </w:t>
      </w:r>
      <w:r>
        <w:rPr>
          <w:rFonts w:hint="default" w:cs="Times New Roman"/>
          <w:color w:val="000000" w:themeColor="text1"/>
          <w:sz w:val="24"/>
          <w:szCs w:val="24"/>
          <w:lang w:val="ro-RO"/>
        </w:rPr>
        <w:t>5 zile pe saptamana</w:t>
      </w:r>
      <w:r>
        <w:rPr>
          <w:rFonts w:cs="Times New Roman"/>
          <w:color w:val="000000" w:themeColor="text1"/>
          <w:sz w:val="24"/>
          <w:szCs w:val="24"/>
          <w:lang w:val="ro-RO"/>
        </w:rPr>
        <w:t>, luni</w:t>
      </w:r>
      <w:r>
        <w:rPr>
          <w:rFonts w:hint="default" w:cs="Times New Roman"/>
          <w:color w:val="000000" w:themeColor="text1"/>
          <w:sz w:val="24"/>
          <w:szCs w:val="24"/>
          <w:lang w:val="ro-RO"/>
        </w:rPr>
        <w:t xml:space="preserve">-marti </w:t>
      </w:r>
      <w:r>
        <w:rPr>
          <w:rFonts w:cs="Times New Roman"/>
          <w:color w:val="000000" w:themeColor="text1"/>
          <w:sz w:val="24"/>
          <w:szCs w:val="24"/>
          <w:lang w:val="ro-RO"/>
        </w:rPr>
        <w:t>7.00–17.00,</w:t>
      </w:r>
      <w:r>
        <w:rPr>
          <w:rFonts w:hint="default" w:cs="Times New Roman"/>
          <w:color w:val="000000" w:themeColor="text1"/>
          <w:sz w:val="24"/>
          <w:szCs w:val="24"/>
          <w:lang w:val="ro-RO"/>
        </w:rPr>
        <w:t xml:space="preserve"> miercuri intre orele 7.00-19.00 ,</w:t>
      </w:r>
      <w:r>
        <w:rPr>
          <w:rFonts w:hint="default" w:cs="Times New Roman"/>
          <w:color w:val="000000" w:themeColor="text1"/>
          <w:sz w:val="24"/>
          <w:szCs w:val="24"/>
          <w:lang w:val="en-US"/>
        </w:rPr>
        <w:t xml:space="preserve"> joi 7.00-17.00, </w:t>
      </w:r>
      <w:r>
        <w:rPr>
          <w:rFonts w:hint="default" w:cs="Times New Roman"/>
          <w:color w:val="000000" w:themeColor="text1"/>
          <w:sz w:val="24"/>
          <w:szCs w:val="24"/>
          <w:lang w:val="ro-RO"/>
        </w:rPr>
        <w:t xml:space="preserve">respectiv </w:t>
      </w:r>
      <w:r>
        <w:rPr>
          <w:rFonts w:cs="Times New Roman"/>
          <w:color w:val="000000" w:themeColor="text1"/>
          <w:sz w:val="24"/>
          <w:szCs w:val="24"/>
          <w:lang w:val="ro-RO"/>
        </w:rPr>
        <w:t xml:space="preserve"> vineri 07.00-14.00 , la sediul din municipiul Galați, str. Fraternității, nr. 1, </w:t>
      </w:r>
      <w:r>
        <w:rPr>
          <w:rFonts w:cs="Times New Roman"/>
          <w:color w:val="000000" w:themeColor="text1"/>
          <w:spacing w:val="1"/>
          <w:sz w:val="24"/>
          <w:szCs w:val="24"/>
          <w:lang w:val="ro-RO"/>
        </w:rPr>
        <w:t>județul Galați;</w:t>
      </w:r>
    </w:p>
    <w:p>
      <w:pPr>
        <w:pStyle w:val="3"/>
        <w:tabs>
          <w:tab w:val="left" w:pos="0"/>
        </w:tabs>
        <w:kinsoku w:val="0"/>
        <w:overflowPunct w:val="0"/>
        <w:spacing w:after="0" w:line="240" w:lineRule="auto"/>
        <w:ind w:left="0" w:right="113" w:firstLine="0"/>
        <w:jc w:val="both"/>
        <w:rPr>
          <w:rFonts w:cs="Times New Roman"/>
          <w:color w:val="000000" w:themeColor="text1"/>
          <w:spacing w:val="1"/>
          <w:sz w:val="24"/>
          <w:szCs w:val="24"/>
          <w:lang w:val="ro-RO"/>
        </w:rPr>
      </w:pPr>
      <w:r>
        <w:rPr>
          <w:rFonts w:cs="Times New Roman"/>
          <w:color w:val="000000" w:themeColor="text1"/>
          <w:spacing w:val="1"/>
          <w:sz w:val="24"/>
          <w:szCs w:val="24"/>
          <w:lang w:val="ro-RO"/>
        </w:rPr>
        <w:t xml:space="preserve">- </w:t>
      </w:r>
      <w:r>
        <w:rPr>
          <w:rFonts w:cs="Times New Roman"/>
          <w:b/>
          <w:color w:val="000000" w:themeColor="text1"/>
          <w:spacing w:val="1"/>
          <w:sz w:val="24"/>
          <w:szCs w:val="24"/>
          <w:lang w:val="ro-RO"/>
        </w:rPr>
        <w:t>1 post</w:t>
      </w:r>
      <w:r>
        <w:rPr>
          <w:rFonts w:cs="Times New Roman"/>
          <w:color w:val="000000" w:themeColor="text1"/>
          <w:spacing w:val="1"/>
          <w:sz w:val="24"/>
          <w:szCs w:val="24"/>
          <w:lang w:val="ro-RO"/>
        </w:rPr>
        <w:t xml:space="preserve">, 7 zile din 7, 24 de ore din 24, la sediul Centrului </w:t>
      </w:r>
      <w:r>
        <w:rPr>
          <w:rFonts w:cs="Times New Roman"/>
          <w:color w:val="000000" w:themeColor="text1"/>
          <w:sz w:val="24"/>
          <w:szCs w:val="24"/>
          <w:lang w:val="ro-RO"/>
        </w:rPr>
        <w:t xml:space="preserve"> </w:t>
      </w:r>
      <w:r>
        <w:rPr>
          <w:rFonts w:cs="Times New Roman"/>
          <w:color w:val="000000" w:themeColor="text1"/>
          <w:spacing w:val="1"/>
          <w:sz w:val="24"/>
          <w:szCs w:val="24"/>
          <w:lang w:val="ro-RO"/>
        </w:rPr>
        <w:t>de Urgenta pentru Persoane fara Adapost din str.</w:t>
      </w:r>
      <w:r>
        <w:rPr>
          <w:rFonts w:hint="default" w:cs="Times New Roman"/>
          <w:color w:val="000000" w:themeColor="text1"/>
          <w:spacing w:val="1"/>
          <w:sz w:val="24"/>
          <w:szCs w:val="24"/>
          <w:lang w:val="en-US"/>
        </w:rPr>
        <w:t>Alexandru Cel Bun nr.27 C</w:t>
      </w:r>
      <w:r>
        <w:rPr>
          <w:rFonts w:cs="Times New Roman"/>
          <w:color w:val="000000" w:themeColor="text1"/>
          <w:spacing w:val="1"/>
          <w:sz w:val="24"/>
          <w:szCs w:val="24"/>
          <w:lang w:val="ro-RO"/>
        </w:rPr>
        <w:t>, localitatea Galati, judetul Galati.</w:t>
      </w:r>
    </w:p>
    <w:p>
      <w:pPr>
        <w:pStyle w:val="3"/>
        <w:tabs>
          <w:tab w:val="left" w:pos="0"/>
        </w:tabs>
        <w:kinsoku w:val="0"/>
        <w:overflowPunct w:val="0"/>
        <w:spacing w:after="0" w:line="240" w:lineRule="auto"/>
        <w:ind w:left="0" w:right="113" w:firstLine="0"/>
        <w:jc w:val="both"/>
        <w:rPr>
          <w:rFonts w:hint="default" w:cs="Times New Roman"/>
          <w:color w:val="000000" w:themeColor="text1"/>
          <w:spacing w:val="1"/>
          <w:sz w:val="24"/>
          <w:szCs w:val="24"/>
          <w:lang w:val="ro-RO"/>
        </w:rPr>
      </w:pPr>
      <w:r>
        <w:rPr>
          <w:rFonts w:hint="default" w:cs="Times New Roman"/>
          <w:color w:val="000000" w:themeColor="text1"/>
          <w:spacing w:val="1"/>
          <w:sz w:val="24"/>
          <w:szCs w:val="24"/>
          <w:lang w:val="ro-RO"/>
        </w:rPr>
        <w:t>-</w:t>
      </w:r>
      <w:r>
        <w:rPr>
          <w:rFonts w:hint="default" w:cs="Times New Roman"/>
          <w:b/>
          <w:bCs/>
          <w:color w:val="000000" w:themeColor="text1"/>
          <w:spacing w:val="1"/>
          <w:sz w:val="24"/>
          <w:szCs w:val="24"/>
          <w:lang w:val="ro-RO"/>
        </w:rPr>
        <w:t xml:space="preserve"> 1 post,</w:t>
      </w:r>
      <w:r>
        <w:rPr>
          <w:rFonts w:hint="default" w:cs="Times New Roman"/>
          <w:color w:val="000000" w:themeColor="text1"/>
          <w:spacing w:val="1"/>
          <w:sz w:val="24"/>
          <w:szCs w:val="24"/>
          <w:lang w:val="ro-RO"/>
        </w:rPr>
        <w:t xml:space="preserve"> 7 zile pe saptamana, de luni pana duminica, intre orele 19.00-7.00,  la sediul Centrul de Servicii Sociale pentru Persoane fara Adapost din Comunitatea Marginalizata -Strada Traian nr.256</w:t>
      </w:r>
    </w:p>
    <w:p>
      <w:pPr>
        <w:pStyle w:val="3"/>
        <w:tabs>
          <w:tab w:val="left" w:pos="0"/>
        </w:tabs>
        <w:kinsoku w:val="0"/>
        <w:overflowPunct w:val="0"/>
        <w:spacing w:after="0" w:line="240" w:lineRule="auto"/>
        <w:ind w:left="0" w:right="113" w:firstLine="120" w:firstLineChars="50"/>
        <w:jc w:val="both"/>
        <w:rPr>
          <w:rFonts w:cs="Times New Roman"/>
          <w:color w:val="000000" w:themeColor="text1"/>
          <w:sz w:val="24"/>
          <w:szCs w:val="24"/>
          <w:lang w:val="ro-RO"/>
        </w:rPr>
      </w:pPr>
      <w:r>
        <w:rPr>
          <w:rFonts w:cs="Times New Roman"/>
          <w:color w:val="000000" w:themeColor="text1"/>
          <w:sz w:val="24"/>
          <w:szCs w:val="24"/>
          <w:lang w:val="it-IT"/>
        </w:rPr>
        <w:t xml:space="preserve">Programul poate fi modificat doar cu acordul prealabil al </w:t>
      </w:r>
      <w:r>
        <w:rPr>
          <w:rFonts w:cs="Times New Roman"/>
          <w:color w:val="000000" w:themeColor="text1"/>
          <w:sz w:val="24"/>
          <w:szCs w:val="24"/>
          <w:lang w:val="ro-RO"/>
        </w:rPr>
        <w:t>părților</w:t>
      </w:r>
      <w:r>
        <w:rPr>
          <w:rFonts w:cs="Times New Roman"/>
          <w:color w:val="000000" w:themeColor="text1"/>
          <w:sz w:val="24"/>
          <w:szCs w:val="24"/>
          <w:lang w:val="it-IT"/>
        </w:rPr>
        <w:t>.</w:t>
      </w:r>
    </w:p>
    <w:p>
      <w:pPr>
        <w:pStyle w:val="3"/>
        <w:tabs>
          <w:tab w:val="left" w:pos="142"/>
        </w:tabs>
        <w:spacing w:after="0" w:line="240" w:lineRule="auto"/>
        <w:ind w:left="0" w:firstLine="0"/>
        <w:jc w:val="both"/>
        <w:rPr>
          <w:rFonts w:cs="Times New Roman"/>
          <w:color w:val="000000" w:themeColor="text1"/>
          <w:sz w:val="24"/>
          <w:szCs w:val="24"/>
          <w:lang w:val="it-IT"/>
        </w:rPr>
      </w:pPr>
      <w:r>
        <w:rPr>
          <w:rFonts w:cs="Times New Roman"/>
          <w:color w:val="000000" w:themeColor="text1"/>
          <w:sz w:val="24"/>
          <w:szCs w:val="24"/>
          <w:lang w:val="it-IT"/>
        </w:rPr>
        <w:t>2.4. Agenţii de pază şi protecţie vor avea următoar</w:t>
      </w:r>
      <w:r>
        <w:rPr>
          <w:rFonts w:cs="Times New Roman"/>
          <w:color w:val="000000" w:themeColor="text1"/>
          <w:sz w:val="24"/>
          <w:szCs w:val="24"/>
          <w:lang w:val="fr-FR"/>
        </w:rPr>
        <w:t>ele misiuni principale:</w:t>
      </w:r>
      <w:r>
        <w:rPr>
          <w:rFonts w:cs="Times New Roman"/>
          <w:color w:val="000000" w:themeColor="text1"/>
          <w:sz w:val="24"/>
          <w:szCs w:val="24"/>
          <w:lang w:val="ro-RO"/>
        </w:rPr>
        <w:t xml:space="preserve"> </w:t>
      </w:r>
    </w:p>
    <w:p>
      <w:pPr>
        <w:pStyle w:val="3"/>
        <w:tabs>
          <w:tab w:val="left" w:pos="142"/>
        </w:tabs>
        <w:spacing w:after="0" w:line="240" w:lineRule="auto"/>
        <w:ind w:left="0" w:firstLine="0"/>
        <w:jc w:val="both"/>
        <w:rPr>
          <w:rFonts w:cs="Times New Roman"/>
          <w:color w:val="000000" w:themeColor="text1"/>
          <w:sz w:val="24"/>
          <w:szCs w:val="24"/>
          <w:lang w:val="ro-RO"/>
        </w:rPr>
      </w:pPr>
      <w:r>
        <w:rPr>
          <w:rFonts w:cs="Times New Roman"/>
          <w:color w:val="000000" w:themeColor="text1"/>
          <w:sz w:val="24"/>
          <w:szCs w:val="24"/>
          <w:lang w:val="ro-RO"/>
        </w:rPr>
        <w:t xml:space="preserve">- </w:t>
      </w:r>
      <w:r>
        <w:rPr>
          <w:rFonts w:cs="Times New Roman"/>
          <w:color w:val="000000" w:themeColor="text1"/>
          <w:sz w:val="24"/>
          <w:szCs w:val="24"/>
          <w:lang w:val="it-IT"/>
        </w:rPr>
        <w:t>asigurarea pazei</w:t>
      </w:r>
      <w:r>
        <w:rPr>
          <w:rFonts w:cs="Times New Roman"/>
          <w:color w:val="000000" w:themeColor="text1"/>
          <w:sz w:val="24"/>
          <w:szCs w:val="24"/>
          <w:lang w:val="ro-RO"/>
        </w:rPr>
        <w:t xml:space="preserve"> și</w:t>
      </w:r>
      <w:r>
        <w:rPr>
          <w:rFonts w:cs="Times New Roman"/>
          <w:color w:val="000000" w:themeColor="text1"/>
          <w:sz w:val="24"/>
          <w:szCs w:val="24"/>
          <w:lang w:val="it-IT"/>
        </w:rPr>
        <w:t xml:space="preserve"> protecţiei </w:t>
      </w:r>
      <w:r>
        <w:rPr>
          <w:rFonts w:cs="Times New Roman"/>
          <w:color w:val="000000" w:themeColor="text1"/>
          <w:sz w:val="24"/>
          <w:szCs w:val="24"/>
          <w:lang w:val="ro-RO"/>
        </w:rPr>
        <w:t xml:space="preserve">persoanelor, a </w:t>
      </w:r>
      <w:r>
        <w:rPr>
          <w:rFonts w:cs="Times New Roman"/>
          <w:color w:val="000000" w:themeColor="text1"/>
          <w:sz w:val="24"/>
          <w:szCs w:val="24"/>
          <w:lang w:val="it-IT"/>
        </w:rPr>
        <w:t xml:space="preserve">bunurilor </w:t>
      </w:r>
      <w:r>
        <w:rPr>
          <w:rFonts w:cs="Times New Roman"/>
          <w:color w:val="000000" w:themeColor="text1"/>
          <w:sz w:val="24"/>
          <w:szCs w:val="24"/>
          <w:lang w:val="ro-RO"/>
        </w:rPr>
        <w:t xml:space="preserve">și valorilor </w:t>
      </w:r>
      <w:r>
        <w:rPr>
          <w:rFonts w:cs="Times New Roman"/>
          <w:color w:val="000000" w:themeColor="text1"/>
          <w:sz w:val="24"/>
          <w:szCs w:val="24"/>
          <w:lang w:val="it-IT"/>
        </w:rPr>
        <w:t xml:space="preserve">proprietatea </w:t>
      </w:r>
      <w:r>
        <w:rPr>
          <w:rFonts w:cs="Times New Roman"/>
          <w:color w:val="000000" w:themeColor="text1"/>
          <w:sz w:val="24"/>
          <w:szCs w:val="24"/>
          <w:lang w:val="ro-RO"/>
        </w:rPr>
        <w:t>achizitorului</w:t>
      </w:r>
      <w:r>
        <w:rPr>
          <w:rFonts w:cs="Times New Roman"/>
          <w:color w:val="000000" w:themeColor="text1"/>
          <w:sz w:val="24"/>
          <w:szCs w:val="24"/>
          <w:lang w:val="it-IT"/>
        </w:rPr>
        <w:t xml:space="preserve"> contra oricăror manifestări sau fapte antisociale, cum ar fi furturile, acte de violenţă, distrugeri</w:t>
      </w:r>
      <w:r>
        <w:rPr>
          <w:rFonts w:cs="Times New Roman"/>
          <w:color w:val="000000" w:themeColor="text1"/>
          <w:sz w:val="24"/>
          <w:szCs w:val="24"/>
          <w:lang w:val="ro-RO"/>
        </w:rPr>
        <w:t xml:space="preserve"> etc</w:t>
      </w:r>
      <w:r>
        <w:rPr>
          <w:rFonts w:cs="Times New Roman"/>
          <w:color w:val="000000" w:themeColor="text1"/>
          <w:sz w:val="24"/>
          <w:szCs w:val="24"/>
          <w:lang w:val="it-IT"/>
        </w:rPr>
        <w:t>.</w:t>
      </w:r>
      <w:r>
        <w:rPr>
          <w:rFonts w:cs="Times New Roman"/>
          <w:color w:val="000000" w:themeColor="text1"/>
          <w:sz w:val="24"/>
          <w:szCs w:val="24"/>
          <w:lang w:val="ro-RO"/>
        </w:rPr>
        <w:t>;</w:t>
      </w:r>
    </w:p>
    <w:p>
      <w:pPr>
        <w:pStyle w:val="3"/>
        <w:tabs>
          <w:tab w:val="left" w:pos="142"/>
        </w:tabs>
        <w:spacing w:after="0" w:line="240" w:lineRule="auto"/>
        <w:ind w:left="0" w:firstLine="0"/>
        <w:jc w:val="both"/>
        <w:rPr>
          <w:rFonts w:cs="Times New Roman"/>
          <w:color w:val="000000" w:themeColor="text1"/>
          <w:sz w:val="24"/>
          <w:szCs w:val="24"/>
          <w:lang w:val="ro-RO"/>
        </w:rPr>
      </w:pPr>
      <w:r>
        <w:rPr>
          <w:rFonts w:cs="Times New Roman"/>
          <w:color w:val="000000" w:themeColor="text1"/>
          <w:sz w:val="24"/>
          <w:szCs w:val="24"/>
          <w:lang w:val="ro-RO"/>
        </w:rPr>
        <w:t>- l</w:t>
      </w:r>
      <w:r>
        <w:rPr>
          <w:rFonts w:cs="Times New Roman"/>
          <w:color w:val="000000" w:themeColor="text1"/>
          <w:sz w:val="24"/>
          <w:szCs w:val="24"/>
          <w:lang w:val="it-IT"/>
        </w:rPr>
        <w:t>uarea m</w:t>
      </w:r>
      <w:r>
        <w:rPr>
          <w:rFonts w:cs="Times New Roman"/>
          <w:color w:val="000000" w:themeColor="text1"/>
          <w:sz w:val="24"/>
          <w:szCs w:val="24"/>
          <w:lang w:val="ro-RO"/>
        </w:rPr>
        <w:t>ă</w:t>
      </w:r>
      <w:r>
        <w:rPr>
          <w:rFonts w:cs="Times New Roman"/>
          <w:color w:val="000000" w:themeColor="text1"/>
          <w:sz w:val="24"/>
          <w:szCs w:val="24"/>
          <w:lang w:val="it-IT"/>
        </w:rPr>
        <w:t xml:space="preserve">surilor de rigoare </w:t>
      </w:r>
      <w:r>
        <w:rPr>
          <w:rFonts w:cs="Times New Roman"/>
          <w:color w:val="000000" w:themeColor="text1"/>
          <w:sz w:val="24"/>
          <w:szCs w:val="24"/>
          <w:lang w:val="ro-RO"/>
        </w:rPr>
        <w:t>î</w:t>
      </w:r>
      <w:r>
        <w:rPr>
          <w:rFonts w:cs="Times New Roman"/>
          <w:color w:val="000000" w:themeColor="text1"/>
          <w:sz w:val="24"/>
          <w:szCs w:val="24"/>
          <w:lang w:val="it-IT"/>
        </w:rPr>
        <w:t>n caz de tentative de furt sau de violen</w:t>
      </w:r>
      <w:r>
        <w:rPr>
          <w:rFonts w:cs="Times New Roman"/>
          <w:color w:val="000000" w:themeColor="text1"/>
          <w:sz w:val="24"/>
          <w:szCs w:val="24"/>
          <w:lang w:val="ro-RO"/>
        </w:rPr>
        <w:t>ță</w:t>
      </w:r>
      <w:r>
        <w:rPr>
          <w:rFonts w:cs="Times New Roman"/>
          <w:color w:val="000000" w:themeColor="text1"/>
          <w:sz w:val="24"/>
          <w:szCs w:val="24"/>
          <w:lang w:val="it-IT"/>
        </w:rPr>
        <w:t xml:space="preserve"> pe teritoriul obiectivului </w:t>
      </w:r>
      <w:r>
        <w:rPr>
          <w:rFonts w:cs="Times New Roman"/>
          <w:color w:val="000000" w:themeColor="text1"/>
          <w:sz w:val="24"/>
          <w:szCs w:val="24"/>
          <w:lang w:val="ro-RO"/>
        </w:rPr>
        <w:t xml:space="preserve">achizitorului, </w:t>
      </w:r>
      <w:r>
        <w:rPr>
          <w:rFonts w:cs="Times New Roman"/>
          <w:color w:val="000000" w:themeColor="text1"/>
          <w:sz w:val="24"/>
          <w:szCs w:val="24"/>
          <w:lang w:val="it-IT"/>
        </w:rPr>
        <w:t>merg</w:t>
      </w:r>
      <w:r>
        <w:rPr>
          <w:rFonts w:cs="Times New Roman"/>
          <w:color w:val="000000" w:themeColor="text1"/>
          <w:sz w:val="24"/>
          <w:szCs w:val="24"/>
          <w:lang w:val="ro-RO"/>
        </w:rPr>
        <w:t>â</w:t>
      </w:r>
      <w:r>
        <w:rPr>
          <w:rFonts w:cs="Times New Roman"/>
          <w:color w:val="000000" w:themeColor="text1"/>
          <w:sz w:val="24"/>
          <w:szCs w:val="24"/>
          <w:lang w:val="it-IT"/>
        </w:rPr>
        <w:t>nd p</w:t>
      </w:r>
      <w:r>
        <w:rPr>
          <w:rFonts w:cs="Times New Roman"/>
          <w:color w:val="000000" w:themeColor="text1"/>
          <w:sz w:val="24"/>
          <w:szCs w:val="24"/>
          <w:lang w:val="ro-RO"/>
        </w:rPr>
        <w:t>â</w:t>
      </w:r>
      <w:r>
        <w:rPr>
          <w:rFonts w:cs="Times New Roman"/>
          <w:color w:val="000000" w:themeColor="text1"/>
          <w:sz w:val="24"/>
          <w:szCs w:val="24"/>
          <w:lang w:val="it-IT"/>
        </w:rPr>
        <w:t>n</w:t>
      </w:r>
      <w:r>
        <w:rPr>
          <w:rFonts w:cs="Times New Roman"/>
          <w:color w:val="000000" w:themeColor="text1"/>
          <w:sz w:val="24"/>
          <w:szCs w:val="24"/>
          <w:lang w:val="ro-RO"/>
        </w:rPr>
        <w:t>ă</w:t>
      </w:r>
      <w:r>
        <w:rPr>
          <w:rFonts w:cs="Times New Roman"/>
          <w:color w:val="000000" w:themeColor="text1"/>
          <w:sz w:val="24"/>
          <w:szCs w:val="24"/>
          <w:lang w:val="it-IT"/>
        </w:rPr>
        <w:t xml:space="preserve"> la imobilizarea vinova</w:t>
      </w:r>
      <w:r>
        <w:rPr>
          <w:rFonts w:cs="Times New Roman"/>
          <w:color w:val="000000" w:themeColor="text1"/>
          <w:sz w:val="24"/>
          <w:szCs w:val="24"/>
          <w:lang w:val="ro-RO"/>
        </w:rPr>
        <w:t>ț</w:t>
      </w:r>
      <w:r>
        <w:rPr>
          <w:rFonts w:cs="Times New Roman"/>
          <w:color w:val="000000" w:themeColor="text1"/>
          <w:sz w:val="24"/>
          <w:szCs w:val="24"/>
          <w:lang w:val="it-IT"/>
        </w:rPr>
        <w:t xml:space="preserve">ilor </w:t>
      </w:r>
      <w:r>
        <w:rPr>
          <w:rFonts w:cs="Times New Roman"/>
          <w:color w:val="000000" w:themeColor="text1"/>
          <w:sz w:val="24"/>
          <w:szCs w:val="24"/>
          <w:lang w:val="ro-RO"/>
        </w:rPr>
        <w:t>ș</w:t>
      </w:r>
      <w:r>
        <w:rPr>
          <w:rFonts w:cs="Times New Roman"/>
          <w:color w:val="000000" w:themeColor="text1"/>
          <w:sz w:val="24"/>
          <w:szCs w:val="24"/>
          <w:lang w:val="it-IT"/>
        </w:rPr>
        <w:t>i predarea acestora organelor de poli</w:t>
      </w:r>
      <w:r>
        <w:rPr>
          <w:rFonts w:cs="Times New Roman"/>
          <w:color w:val="000000" w:themeColor="text1"/>
          <w:sz w:val="24"/>
          <w:szCs w:val="24"/>
          <w:lang w:val="ro-RO"/>
        </w:rPr>
        <w:t>ț</w:t>
      </w:r>
      <w:r>
        <w:rPr>
          <w:rFonts w:cs="Times New Roman"/>
          <w:color w:val="000000" w:themeColor="text1"/>
          <w:sz w:val="24"/>
          <w:szCs w:val="24"/>
          <w:lang w:val="it-IT"/>
        </w:rPr>
        <w:t>ie competente; sesizarea operativ</w:t>
      </w:r>
      <w:r>
        <w:rPr>
          <w:rFonts w:cs="Times New Roman"/>
          <w:color w:val="000000" w:themeColor="text1"/>
          <w:sz w:val="24"/>
          <w:szCs w:val="24"/>
          <w:lang w:val="ro-RO"/>
        </w:rPr>
        <w:t>ă</w:t>
      </w:r>
      <w:r>
        <w:rPr>
          <w:rFonts w:cs="Times New Roman"/>
          <w:color w:val="000000" w:themeColor="text1"/>
          <w:sz w:val="24"/>
          <w:szCs w:val="24"/>
          <w:lang w:val="it-IT"/>
        </w:rPr>
        <w:t xml:space="preserve"> a organe</w:t>
      </w:r>
      <w:r>
        <w:rPr>
          <w:rFonts w:cs="Times New Roman"/>
          <w:color w:val="000000" w:themeColor="text1"/>
          <w:sz w:val="24"/>
          <w:szCs w:val="24"/>
          <w:lang w:val="ro-RO"/>
        </w:rPr>
        <w:t>lor</w:t>
      </w:r>
      <w:r>
        <w:rPr>
          <w:rFonts w:cs="Times New Roman"/>
          <w:color w:val="000000" w:themeColor="text1"/>
          <w:sz w:val="24"/>
          <w:szCs w:val="24"/>
          <w:lang w:val="it-IT"/>
        </w:rPr>
        <w:t xml:space="preserve"> de </w:t>
      </w:r>
      <w:r>
        <w:rPr>
          <w:rFonts w:cs="Times New Roman"/>
          <w:color w:val="000000" w:themeColor="text1"/>
          <w:sz w:val="24"/>
          <w:szCs w:val="24"/>
          <w:lang w:val="ro-RO"/>
        </w:rPr>
        <w:t>poliție</w:t>
      </w:r>
      <w:r>
        <w:rPr>
          <w:rFonts w:cs="Times New Roman"/>
          <w:color w:val="000000" w:themeColor="text1"/>
          <w:sz w:val="24"/>
          <w:szCs w:val="24"/>
          <w:lang w:val="it-IT"/>
        </w:rPr>
        <w:t xml:space="preserve">, </w:t>
      </w:r>
      <w:r>
        <w:rPr>
          <w:rFonts w:cs="Times New Roman"/>
          <w:color w:val="000000" w:themeColor="text1"/>
          <w:sz w:val="24"/>
          <w:szCs w:val="24"/>
          <w:lang w:val="ro-RO"/>
        </w:rPr>
        <w:t>î</w:t>
      </w:r>
      <w:r>
        <w:rPr>
          <w:rFonts w:cs="Times New Roman"/>
          <w:color w:val="000000" w:themeColor="text1"/>
          <w:sz w:val="24"/>
          <w:szCs w:val="24"/>
          <w:lang w:val="it-IT"/>
        </w:rPr>
        <w:t xml:space="preserve">n cazul producerii de astfel de evenimente </w:t>
      </w:r>
      <w:r>
        <w:rPr>
          <w:rFonts w:cs="Times New Roman"/>
          <w:color w:val="000000" w:themeColor="text1"/>
          <w:sz w:val="24"/>
          <w:szCs w:val="24"/>
          <w:lang w:val="ro-RO"/>
        </w:rPr>
        <w:t>î</w:t>
      </w:r>
      <w:r>
        <w:rPr>
          <w:rFonts w:cs="Times New Roman"/>
          <w:color w:val="000000" w:themeColor="text1"/>
          <w:sz w:val="24"/>
          <w:szCs w:val="24"/>
          <w:lang w:val="it-IT"/>
        </w:rPr>
        <w:t>n spa</w:t>
      </w:r>
      <w:r>
        <w:rPr>
          <w:rFonts w:cs="Times New Roman"/>
          <w:color w:val="000000" w:themeColor="text1"/>
          <w:sz w:val="24"/>
          <w:szCs w:val="24"/>
          <w:lang w:val="ro-RO"/>
        </w:rPr>
        <w:t>ț</w:t>
      </w:r>
      <w:r>
        <w:rPr>
          <w:rFonts w:cs="Times New Roman"/>
          <w:color w:val="000000" w:themeColor="text1"/>
          <w:sz w:val="24"/>
          <w:szCs w:val="24"/>
          <w:lang w:val="it-IT"/>
        </w:rPr>
        <w:t>iile apar</w:t>
      </w:r>
      <w:r>
        <w:rPr>
          <w:rFonts w:cs="Times New Roman"/>
          <w:color w:val="000000" w:themeColor="text1"/>
          <w:sz w:val="24"/>
          <w:szCs w:val="24"/>
          <w:lang w:val="ro-RO"/>
        </w:rPr>
        <w:t>ț</w:t>
      </w:r>
      <w:r>
        <w:rPr>
          <w:rFonts w:cs="Times New Roman"/>
          <w:color w:val="000000" w:themeColor="text1"/>
          <w:sz w:val="24"/>
          <w:szCs w:val="24"/>
          <w:lang w:val="it-IT"/>
        </w:rPr>
        <w:t>in</w:t>
      </w:r>
      <w:r>
        <w:rPr>
          <w:rFonts w:cs="Times New Roman"/>
          <w:color w:val="000000" w:themeColor="text1"/>
          <w:sz w:val="24"/>
          <w:szCs w:val="24"/>
          <w:lang w:val="ro-RO"/>
        </w:rPr>
        <w:t>â</w:t>
      </w:r>
      <w:r>
        <w:rPr>
          <w:rFonts w:cs="Times New Roman"/>
          <w:color w:val="000000" w:themeColor="text1"/>
          <w:sz w:val="24"/>
          <w:szCs w:val="24"/>
          <w:lang w:val="it-IT"/>
        </w:rPr>
        <w:t xml:space="preserve">nd </w:t>
      </w:r>
      <w:r>
        <w:rPr>
          <w:rFonts w:cs="Times New Roman"/>
          <w:color w:val="000000" w:themeColor="text1"/>
          <w:sz w:val="24"/>
          <w:szCs w:val="24"/>
          <w:lang w:val="ro-RO"/>
        </w:rPr>
        <w:t>achizitorului;</w:t>
      </w:r>
    </w:p>
    <w:p>
      <w:pPr>
        <w:pStyle w:val="3"/>
        <w:tabs>
          <w:tab w:val="left" w:pos="142"/>
        </w:tabs>
        <w:spacing w:after="0" w:line="240" w:lineRule="auto"/>
        <w:ind w:left="0" w:firstLine="0"/>
        <w:jc w:val="both"/>
        <w:rPr>
          <w:rFonts w:cs="Times New Roman"/>
          <w:color w:val="000000" w:themeColor="text1"/>
          <w:sz w:val="24"/>
          <w:szCs w:val="24"/>
          <w:lang w:val="ro-RO"/>
        </w:rPr>
      </w:pPr>
      <w:r>
        <w:rPr>
          <w:rFonts w:cs="Times New Roman"/>
          <w:color w:val="000000" w:themeColor="text1"/>
          <w:sz w:val="24"/>
          <w:szCs w:val="24"/>
          <w:lang w:val="ro-RO"/>
        </w:rPr>
        <w:t>- p</w:t>
      </w:r>
      <w:r>
        <w:rPr>
          <w:rFonts w:cs="Times New Roman"/>
          <w:color w:val="000000" w:themeColor="text1"/>
          <w:sz w:val="24"/>
          <w:szCs w:val="24"/>
          <w:lang w:val="it-IT"/>
        </w:rPr>
        <w:t>revenirea fenomenelor de panic</w:t>
      </w:r>
      <w:r>
        <w:rPr>
          <w:rFonts w:cs="Times New Roman"/>
          <w:color w:val="000000" w:themeColor="text1"/>
          <w:sz w:val="24"/>
          <w:szCs w:val="24"/>
          <w:lang w:val="ro-RO"/>
        </w:rPr>
        <w:t>ă</w:t>
      </w:r>
      <w:r>
        <w:rPr>
          <w:rFonts w:cs="Times New Roman"/>
          <w:color w:val="000000" w:themeColor="text1"/>
          <w:sz w:val="24"/>
          <w:szCs w:val="24"/>
          <w:lang w:val="it-IT"/>
        </w:rPr>
        <w:t xml:space="preserve"> </w:t>
      </w:r>
      <w:r>
        <w:rPr>
          <w:rFonts w:cs="Times New Roman"/>
          <w:color w:val="000000" w:themeColor="text1"/>
          <w:sz w:val="24"/>
          <w:szCs w:val="24"/>
          <w:lang w:val="ro-RO"/>
        </w:rPr>
        <w:t>ș</w:t>
      </w:r>
      <w:r>
        <w:rPr>
          <w:rFonts w:cs="Times New Roman"/>
          <w:color w:val="000000" w:themeColor="text1"/>
          <w:sz w:val="24"/>
          <w:szCs w:val="24"/>
          <w:lang w:val="it-IT"/>
        </w:rPr>
        <w:t xml:space="preserve">i combaterea acestora, </w:t>
      </w:r>
      <w:r>
        <w:rPr>
          <w:rFonts w:cs="Times New Roman"/>
          <w:color w:val="000000" w:themeColor="text1"/>
          <w:sz w:val="24"/>
          <w:szCs w:val="24"/>
          <w:lang w:val="ro-RO"/>
        </w:rPr>
        <w:t>î</w:t>
      </w:r>
      <w:r>
        <w:rPr>
          <w:rFonts w:cs="Times New Roman"/>
          <w:color w:val="000000" w:themeColor="text1"/>
          <w:sz w:val="24"/>
          <w:szCs w:val="24"/>
          <w:lang w:val="it-IT"/>
        </w:rPr>
        <w:t>n func</w:t>
      </w:r>
      <w:r>
        <w:rPr>
          <w:rFonts w:cs="Times New Roman"/>
          <w:color w:val="000000" w:themeColor="text1"/>
          <w:sz w:val="24"/>
          <w:szCs w:val="24"/>
          <w:lang w:val="ro-RO"/>
        </w:rPr>
        <w:t>ț</w:t>
      </w:r>
      <w:r>
        <w:rPr>
          <w:rFonts w:cs="Times New Roman"/>
          <w:color w:val="000000" w:themeColor="text1"/>
          <w:sz w:val="24"/>
          <w:szCs w:val="24"/>
          <w:lang w:val="it-IT"/>
        </w:rPr>
        <w:t>ie de situa</w:t>
      </w:r>
      <w:r>
        <w:rPr>
          <w:rFonts w:cs="Times New Roman"/>
          <w:color w:val="000000" w:themeColor="text1"/>
          <w:sz w:val="24"/>
          <w:szCs w:val="24"/>
          <w:lang w:val="ro-RO"/>
        </w:rPr>
        <w:t>ț</w:t>
      </w:r>
      <w:r>
        <w:rPr>
          <w:rFonts w:cs="Times New Roman"/>
          <w:color w:val="000000" w:themeColor="text1"/>
          <w:sz w:val="24"/>
          <w:szCs w:val="24"/>
          <w:lang w:val="it-IT"/>
        </w:rPr>
        <w:t>ia de fapt</w:t>
      </w:r>
      <w:r>
        <w:rPr>
          <w:rFonts w:cs="Times New Roman"/>
          <w:color w:val="000000" w:themeColor="text1"/>
          <w:sz w:val="24"/>
          <w:szCs w:val="24"/>
          <w:lang w:val="ro-RO"/>
        </w:rPr>
        <w:t>,</w:t>
      </w:r>
      <w:r>
        <w:rPr>
          <w:rFonts w:cs="Times New Roman"/>
          <w:color w:val="000000" w:themeColor="text1"/>
          <w:sz w:val="24"/>
          <w:szCs w:val="24"/>
          <w:lang w:val="it-IT"/>
        </w:rPr>
        <w:t xml:space="preserve"> </w:t>
      </w:r>
      <w:r>
        <w:rPr>
          <w:rFonts w:cs="Times New Roman"/>
          <w:color w:val="000000" w:themeColor="text1"/>
          <w:sz w:val="24"/>
          <w:szCs w:val="24"/>
          <w:lang w:val="ro-RO"/>
        </w:rPr>
        <w:t>î</w:t>
      </w:r>
      <w:r>
        <w:rPr>
          <w:rFonts w:cs="Times New Roman"/>
          <w:color w:val="000000" w:themeColor="text1"/>
          <w:sz w:val="24"/>
          <w:szCs w:val="24"/>
          <w:lang w:val="it-IT"/>
        </w:rPr>
        <w:t>n eventualitatea unor cazuri fortuite sau de for</w:t>
      </w:r>
      <w:r>
        <w:rPr>
          <w:rFonts w:cs="Times New Roman"/>
          <w:color w:val="000000" w:themeColor="text1"/>
          <w:sz w:val="24"/>
          <w:szCs w:val="24"/>
          <w:lang w:val="ro-RO"/>
        </w:rPr>
        <w:t>ță</w:t>
      </w:r>
      <w:r>
        <w:rPr>
          <w:rFonts w:cs="Times New Roman"/>
          <w:color w:val="000000" w:themeColor="text1"/>
          <w:sz w:val="24"/>
          <w:szCs w:val="24"/>
          <w:lang w:val="it-IT"/>
        </w:rPr>
        <w:t xml:space="preserve"> major</w:t>
      </w:r>
      <w:r>
        <w:rPr>
          <w:rFonts w:cs="Times New Roman"/>
          <w:color w:val="000000" w:themeColor="text1"/>
          <w:sz w:val="24"/>
          <w:szCs w:val="24"/>
          <w:lang w:val="ro-RO"/>
        </w:rPr>
        <w:t>ă</w:t>
      </w:r>
      <w:r>
        <w:rPr>
          <w:rFonts w:cs="Times New Roman"/>
          <w:color w:val="000000" w:themeColor="text1"/>
          <w:sz w:val="24"/>
          <w:szCs w:val="24"/>
          <w:lang w:val="it-IT"/>
        </w:rPr>
        <w:t>, luarea tuturor m</w:t>
      </w:r>
      <w:r>
        <w:rPr>
          <w:rFonts w:cs="Times New Roman"/>
          <w:color w:val="000000" w:themeColor="text1"/>
          <w:sz w:val="24"/>
          <w:szCs w:val="24"/>
          <w:lang w:val="ro-RO"/>
        </w:rPr>
        <w:t>ă</w:t>
      </w:r>
      <w:r>
        <w:rPr>
          <w:rFonts w:cs="Times New Roman"/>
          <w:color w:val="000000" w:themeColor="text1"/>
          <w:sz w:val="24"/>
          <w:szCs w:val="24"/>
          <w:lang w:val="it-IT"/>
        </w:rPr>
        <w:t xml:space="preserve">surilor </w:t>
      </w:r>
      <w:r>
        <w:rPr>
          <w:rFonts w:cs="Times New Roman"/>
          <w:color w:val="000000" w:themeColor="text1"/>
          <w:sz w:val="24"/>
          <w:szCs w:val="24"/>
          <w:lang w:val="ro-RO"/>
        </w:rPr>
        <w:t>î</w:t>
      </w:r>
      <w:r>
        <w:rPr>
          <w:rFonts w:cs="Times New Roman"/>
          <w:color w:val="000000" w:themeColor="text1"/>
          <w:sz w:val="24"/>
          <w:szCs w:val="24"/>
          <w:lang w:val="it-IT"/>
        </w:rPr>
        <w:t>n func</w:t>
      </w:r>
      <w:r>
        <w:rPr>
          <w:rFonts w:cs="Times New Roman"/>
          <w:color w:val="000000" w:themeColor="text1"/>
          <w:sz w:val="24"/>
          <w:szCs w:val="24"/>
          <w:lang w:val="ro-RO"/>
        </w:rPr>
        <w:t>ț</w:t>
      </w:r>
      <w:r>
        <w:rPr>
          <w:rFonts w:cs="Times New Roman"/>
          <w:color w:val="000000" w:themeColor="text1"/>
          <w:sz w:val="24"/>
          <w:szCs w:val="24"/>
          <w:lang w:val="it-IT"/>
        </w:rPr>
        <w:t>ie de circumstan</w:t>
      </w:r>
      <w:r>
        <w:rPr>
          <w:rFonts w:cs="Times New Roman"/>
          <w:color w:val="000000" w:themeColor="text1"/>
          <w:sz w:val="24"/>
          <w:szCs w:val="24"/>
          <w:lang w:val="ro-RO"/>
        </w:rPr>
        <w:t>ț</w:t>
      </w:r>
      <w:r>
        <w:rPr>
          <w:rFonts w:cs="Times New Roman"/>
          <w:color w:val="000000" w:themeColor="text1"/>
          <w:sz w:val="24"/>
          <w:szCs w:val="24"/>
          <w:lang w:val="it-IT"/>
        </w:rPr>
        <w:t xml:space="preserve">ele producerii evenimentelor, pentru eliminarea </w:t>
      </w:r>
      <w:r>
        <w:rPr>
          <w:rFonts w:cs="Times New Roman"/>
          <w:color w:val="000000" w:themeColor="text1"/>
          <w:sz w:val="24"/>
          <w:szCs w:val="24"/>
          <w:lang w:val="ro-RO"/>
        </w:rPr>
        <w:t>ș</w:t>
      </w:r>
      <w:r>
        <w:rPr>
          <w:rFonts w:cs="Times New Roman"/>
          <w:color w:val="000000" w:themeColor="text1"/>
          <w:sz w:val="24"/>
          <w:szCs w:val="24"/>
          <w:lang w:val="it-IT"/>
        </w:rPr>
        <w:t>i restr</w:t>
      </w:r>
      <w:r>
        <w:rPr>
          <w:rFonts w:cs="Times New Roman"/>
          <w:color w:val="000000" w:themeColor="text1"/>
          <w:sz w:val="24"/>
          <w:szCs w:val="24"/>
          <w:lang w:val="ro-RO"/>
        </w:rPr>
        <w:t>â</w:t>
      </w:r>
      <w:r>
        <w:rPr>
          <w:rFonts w:cs="Times New Roman"/>
          <w:color w:val="000000" w:themeColor="text1"/>
          <w:sz w:val="24"/>
          <w:szCs w:val="24"/>
          <w:lang w:val="it-IT"/>
        </w:rPr>
        <w:t>ngerea consecin</w:t>
      </w:r>
      <w:r>
        <w:rPr>
          <w:rFonts w:cs="Times New Roman"/>
          <w:color w:val="000000" w:themeColor="text1"/>
          <w:sz w:val="24"/>
          <w:szCs w:val="24"/>
          <w:lang w:val="ro-RO"/>
        </w:rPr>
        <w:t>ț</w:t>
      </w:r>
      <w:r>
        <w:rPr>
          <w:rFonts w:cs="Times New Roman"/>
          <w:color w:val="000000" w:themeColor="text1"/>
          <w:sz w:val="24"/>
          <w:szCs w:val="24"/>
          <w:lang w:val="it-IT"/>
        </w:rPr>
        <w:t xml:space="preserve">elor periculoase. </w:t>
      </w:r>
      <w:r>
        <w:rPr>
          <w:rFonts w:cs="Times New Roman"/>
          <w:color w:val="000000" w:themeColor="text1"/>
          <w:sz w:val="24"/>
          <w:szCs w:val="24"/>
          <w:lang w:val="ro-RO"/>
        </w:rPr>
        <w:t>Î</w:t>
      </w:r>
      <w:r>
        <w:rPr>
          <w:rFonts w:cs="Times New Roman"/>
          <w:color w:val="000000" w:themeColor="text1"/>
          <w:sz w:val="24"/>
          <w:szCs w:val="24"/>
          <w:lang w:val="it-IT"/>
        </w:rPr>
        <w:t>n asemenea situa</w:t>
      </w:r>
      <w:r>
        <w:rPr>
          <w:rFonts w:cs="Times New Roman"/>
          <w:color w:val="000000" w:themeColor="text1"/>
          <w:sz w:val="24"/>
          <w:szCs w:val="24"/>
          <w:lang w:val="ro-RO"/>
        </w:rPr>
        <w:t>ț</w:t>
      </w:r>
      <w:r>
        <w:rPr>
          <w:rFonts w:cs="Times New Roman"/>
          <w:color w:val="000000" w:themeColor="text1"/>
          <w:sz w:val="24"/>
          <w:szCs w:val="24"/>
          <w:lang w:val="it-IT"/>
        </w:rPr>
        <w:t>ii, atribu</w:t>
      </w:r>
      <w:r>
        <w:rPr>
          <w:rFonts w:cs="Times New Roman"/>
          <w:color w:val="000000" w:themeColor="text1"/>
          <w:sz w:val="24"/>
          <w:szCs w:val="24"/>
          <w:lang w:val="ro-RO"/>
        </w:rPr>
        <w:t>ț</w:t>
      </w:r>
      <w:r>
        <w:rPr>
          <w:rFonts w:cs="Times New Roman"/>
          <w:color w:val="000000" w:themeColor="text1"/>
          <w:sz w:val="24"/>
          <w:szCs w:val="24"/>
          <w:lang w:val="it-IT"/>
        </w:rPr>
        <w:t>iile principale ale agen</w:t>
      </w:r>
      <w:r>
        <w:rPr>
          <w:rFonts w:cs="Times New Roman"/>
          <w:color w:val="000000" w:themeColor="text1"/>
          <w:sz w:val="24"/>
          <w:szCs w:val="24"/>
          <w:lang w:val="ro-RO"/>
        </w:rPr>
        <w:t>ț</w:t>
      </w:r>
      <w:r>
        <w:rPr>
          <w:rFonts w:cs="Times New Roman"/>
          <w:color w:val="000000" w:themeColor="text1"/>
          <w:sz w:val="24"/>
          <w:szCs w:val="24"/>
          <w:lang w:val="it-IT"/>
        </w:rPr>
        <w:t>ilor de paz</w:t>
      </w:r>
      <w:r>
        <w:rPr>
          <w:rFonts w:cs="Times New Roman"/>
          <w:color w:val="000000" w:themeColor="text1"/>
          <w:sz w:val="24"/>
          <w:szCs w:val="24"/>
          <w:lang w:val="ro-RO"/>
        </w:rPr>
        <w:t>ă</w:t>
      </w:r>
      <w:r>
        <w:rPr>
          <w:rFonts w:cs="Times New Roman"/>
          <w:color w:val="000000" w:themeColor="text1"/>
          <w:sz w:val="24"/>
          <w:szCs w:val="24"/>
          <w:lang w:val="it-IT"/>
        </w:rPr>
        <w:t xml:space="preserve"> </w:t>
      </w:r>
      <w:r>
        <w:rPr>
          <w:rFonts w:cs="Times New Roman"/>
          <w:color w:val="000000" w:themeColor="text1"/>
          <w:sz w:val="24"/>
          <w:szCs w:val="24"/>
          <w:lang w:val="ro-RO"/>
        </w:rPr>
        <w:t>ș</w:t>
      </w:r>
      <w:r>
        <w:rPr>
          <w:rFonts w:cs="Times New Roman"/>
          <w:color w:val="000000" w:themeColor="text1"/>
          <w:sz w:val="24"/>
          <w:szCs w:val="24"/>
          <w:lang w:val="it-IT"/>
        </w:rPr>
        <w:t>i protec</w:t>
      </w:r>
      <w:r>
        <w:rPr>
          <w:rFonts w:cs="Times New Roman"/>
          <w:color w:val="000000" w:themeColor="text1"/>
          <w:sz w:val="24"/>
          <w:szCs w:val="24"/>
          <w:lang w:val="ro-RO"/>
        </w:rPr>
        <w:t>ț</w:t>
      </w:r>
      <w:r>
        <w:rPr>
          <w:rFonts w:cs="Times New Roman"/>
          <w:color w:val="000000" w:themeColor="text1"/>
          <w:sz w:val="24"/>
          <w:szCs w:val="24"/>
          <w:lang w:val="it-IT"/>
        </w:rPr>
        <w:t xml:space="preserve">ie vor fi: acordarea primului ajutor victimelor </w:t>
      </w:r>
      <w:r>
        <w:rPr>
          <w:rFonts w:cs="Times New Roman"/>
          <w:color w:val="000000" w:themeColor="text1"/>
          <w:sz w:val="24"/>
          <w:szCs w:val="24"/>
          <w:lang w:val="ro-RO"/>
        </w:rPr>
        <w:t>ș</w:t>
      </w:r>
      <w:r>
        <w:rPr>
          <w:rFonts w:cs="Times New Roman"/>
          <w:color w:val="000000" w:themeColor="text1"/>
          <w:sz w:val="24"/>
          <w:szCs w:val="24"/>
          <w:lang w:val="it-IT"/>
        </w:rPr>
        <w:t xml:space="preserve">i salvarea, </w:t>
      </w:r>
      <w:r>
        <w:rPr>
          <w:rFonts w:cs="Times New Roman"/>
          <w:color w:val="000000" w:themeColor="text1"/>
          <w:sz w:val="24"/>
          <w:szCs w:val="24"/>
          <w:lang w:val="ro-RO"/>
        </w:rPr>
        <w:t>î</w:t>
      </w:r>
      <w:r>
        <w:rPr>
          <w:rFonts w:cs="Times New Roman"/>
          <w:color w:val="000000" w:themeColor="text1"/>
          <w:sz w:val="24"/>
          <w:szCs w:val="24"/>
          <w:lang w:val="it-IT"/>
        </w:rPr>
        <w:t>n m</w:t>
      </w:r>
      <w:r>
        <w:rPr>
          <w:rFonts w:cs="Times New Roman"/>
          <w:color w:val="000000" w:themeColor="text1"/>
          <w:sz w:val="24"/>
          <w:szCs w:val="24"/>
          <w:lang w:val="ro-RO"/>
        </w:rPr>
        <w:t>ă</w:t>
      </w:r>
      <w:r>
        <w:rPr>
          <w:rFonts w:cs="Times New Roman"/>
          <w:color w:val="000000" w:themeColor="text1"/>
          <w:sz w:val="24"/>
          <w:szCs w:val="24"/>
          <w:lang w:val="it-IT"/>
        </w:rPr>
        <w:t>sura posibilit</w:t>
      </w:r>
      <w:r>
        <w:rPr>
          <w:rFonts w:cs="Times New Roman"/>
          <w:color w:val="000000" w:themeColor="text1"/>
          <w:sz w:val="24"/>
          <w:szCs w:val="24"/>
          <w:lang w:val="ro-RO"/>
        </w:rPr>
        <w:t>ăț</w:t>
      </w:r>
      <w:r>
        <w:rPr>
          <w:rFonts w:cs="Times New Roman"/>
          <w:color w:val="000000" w:themeColor="text1"/>
          <w:sz w:val="24"/>
          <w:szCs w:val="24"/>
          <w:lang w:val="it-IT"/>
        </w:rPr>
        <w:t>ilor, a vie</w:t>
      </w:r>
      <w:r>
        <w:rPr>
          <w:rFonts w:cs="Times New Roman"/>
          <w:color w:val="000000" w:themeColor="text1"/>
          <w:sz w:val="24"/>
          <w:szCs w:val="24"/>
          <w:lang w:val="ro-RO"/>
        </w:rPr>
        <w:t>ț</w:t>
      </w:r>
      <w:r>
        <w:rPr>
          <w:rFonts w:cs="Times New Roman"/>
          <w:color w:val="000000" w:themeColor="text1"/>
          <w:sz w:val="24"/>
          <w:szCs w:val="24"/>
          <w:lang w:val="it-IT"/>
        </w:rPr>
        <w:t xml:space="preserve">ii acestora, </w:t>
      </w:r>
      <w:r>
        <w:rPr>
          <w:rFonts w:cs="Times New Roman"/>
          <w:color w:val="000000" w:themeColor="text1"/>
          <w:sz w:val="24"/>
          <w:szCs w:val="24"/>
          <w:lang w:val="ro-RO"/>
        </w:rPr>
        <w:t xml:space="preserve">precum și </w:t>
      </w:r>
      <w:r>
        <w:rPr>
          <w:rFonts w:cs="Times New Roman"/>
          <w:color w:val="000000" w:themeColor="text1"/>
          <w:sz w:val="24"/>
          <w:szCs w:val="24"/>
          <w:lang w:val="it-IT"/>
        </w:rPr>
        <w:t xml:space="preserve">a bunurilor din patrimoniul </w:t>
      </w:r>
      <w:r>
        <w:rPr>
          <w:rFonts w:cs="Times New Roman"/>
          <w:color w:val="000000" w:themeColor="text1"/>
          <w:sz w:val="24"/>
          <w:szCs w:val="24"/>
          <w:lang w:val="ro-RO"/>
        </w:rPr>
        <w:t>achizitorului</w:t>
      </w:r>
      <w:r>
        <w:rPr>
          <w:rFonts w:cs="Times New Roman"/>
          <w:color w:val="000000" w:themeColor="text1"/>
          <w:sz w:val="24"/>
          <w:szCs w:val="24"/>
          <w:lang w:val="it-IT"/>
        </w:rPr>
        <w:t>. De asemenea, agen</w:t>
      </w:r>
      <w:r>
        <w:rPr>
          <w:rFonts w:cs="Times New Roman"/>
          <w:color w:val="000000" w:themeColor="text1"/>
          <w:sz w:val="24"/>
          <w:szCs w:val="24"/>
          <w:lang w:val="ro-RO"/>
        </w:rPr>
        <w:t>ț</w:t>
      </w:r>
      <w:r>
        <w:rPr>
          <w:rFonts w:cs="Times New Roman"/>
          <w:color w:val="000000" w:themeColor="text1"/>
          <w:sz w:val="24"/>
          <w:szCs w:val="24"/>
          <w:lang w:val="it-IT"/>
        </w:rPr>
        <w:t xml:space="preserve">ii </w:t>
      </w:r>
      <w:r>
        <w:rPr>
          <w:rFonts w:cs="Times New Roman"/>
          <w:color w:val="000000" w:themeColor="text1"/>
          <w:sz w:val="24"/>
          <w:szCs w:val="24"/>
          <w:lang w:val="ro-RO"/>
        </w:rPr>
        <w:t xml:space="preserve">de pază </w:t>
      </w:r>
      <w:r>
        <w:rPr>
          <w:rFonts w:cs="Times New Roman"/>
          <w:color w:val="000000" w:themeColor="text1"/>
          <w:sz w:val="24"/>
          <w:szCs w:val="24"/>
          <w:lang w:val="it-IT"/>
        </w:rPr>
        <w:t xml:space="preserve">vor alerta </w:t>
      </w:r>
      <w:r>
        <w:rPr>
          <w:rFonts w:cs="Times New Roman"/>
          <w:color w:val="000000" w:themeColor="text1"/>
          <w:sz w:val="24"/>
          <w:szCs w:val="24"/>
          <w:lang w:val="ro-RO"/>
        </w:rPr>
        <w:t>ș</w:t>
      </w:r>
      <w:r>
        <w:rPr>
          <w:rFonts w:cs="Times New Roman"/>
          <w:color w:val="000000" w:themeColor="text1"/>
          <w:sz w:val="24"/>
          <w:szCs w:val="24"/>
          <w:lang w:val="it-IT"/>
        </w:rPr>
        <w:t xml:space="preserve">i vor colabora cu organele competente </w:t>
      </w:r>
      <w:r>
        <w:rPr>
          <w:rFonts w:cs="Times New Roman"/>
          <w:color w:val="000000" w:themeColor="text1"/>
          <w:sz w:val="24"/>
          <w:szCs w:val="24"/>
          <w:lang w:val="ro-RO"/>
        </w:rPr>
        <w:t>ș</w:t>
      </w:r>
      <w:r>
        <w:rPr>
          <w:rFonts w:cs="Times New Roman"/>
          <w:color w:val="000000" w:themeColor="text1"/>
          <w:sz w:val="24"/>
          <w:szCs w:val="24"/>
          <w:lang w:val="it-IT"/>
        </w:rPr>
        <w:t>i reprezentan</w:t>
      </w:r>
      <w:r>
        <w:rPr>
          <w:rFonts w:cs="Times New Roman"/>
          <w:color w:val="000000" w:themeColor="text1"/>
          <w:sz w:val="24"/>
          <w:szCs w:val="24"/>
          <w:lang w:val="ro-RO"/>
        </w:rPr>
        <w:t>ț</w:t>
      </w:r>
      <w:r>
        <w:rPr>
          <w:rFonts w:cs="Times New Roman"/>
          <w:color w:val="000000" w:themeColor="text1"/>
          <w:sz w:val="24"/>
          <w:szCs w:val="24"/>
          <w:lang w:val="it-IT"/>
        </w:rPr>
        <w:t xml:space="preserve">ii legali ai </w:t>
      </w:r>
      <w:r>
        <w:rPr>
          <w:rFonts w:cs="Times New Roman"/>
          <w:color w:val="000000" w:themeColor="text1"/>
          <w:sz w:val="24"/>
          <w:szCs w:val="24"/>
          <w:lang w:val="ro-RO"/>
        </w:rPr>
        <w:t>achizitorului;</w:t>
      </w:r>
    </w:p>
    <w:p>
      <w:pPr>
        <w:pStyle w:val="3"/>
        <w:tabs>
          <w:tab w:val="left" w:pos="142"/>
        </w:tabs>
        <w:spacing w:after="0" w:line="240" w:lineRule="auto"/>
        <w:ind w:left="0" w:firstLine="0"/>
        <w:jc w:val="both"/>
        <w:rPr>
          <w:rFonts w:cs="Times New Roman"/>
          <w:color w:val="000000" w:themeColor="text1"/>
          <w:sz w:val="24"/>
          <w:szCs w:val="24"/>
          <w:lang w:val="ro-RO"/>
        </w:rPr>
      </w:pPr>
      <w:r>
        <w:rPr>
          <w:rFonts w:cs="Times New Roman"/>
          <w:color w:val="000000" w:themeColor="text1"/>
          <w:sz w:val="24"/>
          <w:szCs w:val="24"/>
          <w:lang w:val="ro-RO"/>
        </w:rPr>
        <w:t>- ț</w:t>
      </w:r>
      <w:r>
        <w:rPr>
          <w:rFonts w:cs="Times New Roman"/>
          <w:color w:val="000000" w:themeColor="text1"/>
          <w:sz w:val="24"/>
          <w:szCs w:val="24"/>
          <w:lang w:val="it-IT"/>
        </w:rPr>
        <w:t>inerea unui registru operativ de eviden</w:t>
      </w:r>
      <w:r>
        <w:rPr>
          <w:rFonts w:cs="Times New Roman"/>
          <w:color w:val="000000" w:themeColor="text1"/>
          <w:sz w:val="24"/>
          <w:szCs w:val="24"/>
          <w:lang w:val="ro-RO"/>
        </w:rPr>
        <w:t>ță,</w:t>
      </w:r>
      <w:r>
        <w:rPr>
          <w:rFonts w:cs="Times New Roman"/>
          <w:color w:val="000000" w:themeColor="text1"/>
          <w:sz w:val="24"/>
          <w:szCs w:val="24"/>
          <w:lang w:val="it-IT"/>
        </w:rPr>
        <w:t xml:space="preserve"> </w:t>
      </w:r>
      <w:r>
        <w:rPr>
          <w:rFonts w:cs="Times New Roman"/>
          <w:color w:val="000000" w:themeColor="text1"/>
          <w:sz w:val="24"/>
          <w:szCs w:val="24"/>
          <w:lang w:val="ro-RO"/>
        </w:rPr>
        <w:t>î</w:t>
      </w:r>
      <w:r>
        <w:rPr>
          <w:rFonts w:cs="Times New Roman"/>
          <w:color w:val="000000" w:themeColor="text1"/>
          <w:sz w:val="24"/>
          <w:szCs w:val="24"/>
          <w:lang w:val="it-IT"/>
        </w:rPr>
        <w:t>n care se consemneaz</w:t>
      </w:r>
      <w:r>
        <w:rPr>
          <w:rFonts w:cs="Times New Roman"/>
          <w:color w:val="000000" w:themeColor="text1"/>
          <w:sz w:val="24"/>
          <w:szCs w:val="24"/>
          <w:lang w:val="ro-RO"/>
        </w:rPr>
        <w:t>ă</w:t>
      </w:r>
      <w:r>
        <w:rPr>
          <w:rFonts w:cs="Times New Roman"/>
          <w:color w:val="000000" w:themeColor="text1"/>
          <w:sz w:val="24"/>
          <w:szCs w:val="24"/>
          <w:lang w:val="it-IT"/>
        </w:rPr>
        <w:t xml:space="preserve"> evenimentele ap</w:t>
      </w:r>
      <w:r>
        <w:rPr>
          <w:rFonts w:cs="Times New Roman"/>
          <w:color w:val="000000" w:themeColor="text1"/>
          <w:sz w:val="24"/>
          <w:szCs w:val="24"/>
          <w:lang w:val="ro-RO"/>
        </w:rPr>
        <w:t>ă</w:t>
      </w:r>
      <w:r>
        <w:rPr>
          <w:rFonts w:cs="Times New Roman"/>
          <w:color w:val="000000" w:themeColor="text1"/>
          <w:sz w:val="24"/>
          <w:szCs w:val="24"/>
          <w:lang w:val="it-IT"/>
        </w:rPr>
        <w:t>rute, m</w:t>
      </w:r>
      <w:r>
        <w:rPr>
          <w:rFonts w:cs="Times New Roman"/>
          <w:color w:val="000000" w:themeColor="text1"/>
          <w:sz w:val="24"/>
          <w:szCs w:val="24"/>
          <w:lang w:val="ro-RO"/>
        </w:rPr>
        <w:t>ă</w:t>
      </w:r>
      <w:r>
        <w:rPr>
          <w:rFonts w:cs="Times New Roman"/>
          <w:color w:val="000000" w:themeColor="text1"/>
          <w:sz w:val="24"/>
          <w:szCs w:val="24"/>
          <w:lang w:val="it-IT"/>
        </w:rPr>
        <w:t xml:space="preserve">surile luate, precum </w:t>
      </w:r>
      <w:r>
        <w:rPr>
          <w:rFonts w:cs="Times New Roman"/>
          <w:color w:val="000000" w:themeColor="text1"/>
          <w:sz w:val="24"/>
          <w:szCs w:val="24"/>
          <w:lang w:val="ro-RO"/>
        </w:rPr>
        <w:t>ș</w:t>
      </w:r>
      <w:r>
        <w:rPr>
          <w:rFonts w:cs="Times New Roman"/>
          <w:color w:val="000000" w:themeColor="text1"/>
          <w:sz w:val="24"/>
          <w:szCs w:val="24"/>
          <w:lang w:val="it-IT"/>
        </w:rPr>
        <w:t>i orice dispozi</w:t>
      </w:r>
      <w:r>
        <w:rPr>
          <w:rFonts w:cs="Times New Roman"/>
          <w:color w:val="000000" w:themeColor="text1"/>
          <w:sz w:val="24"/>
          <w:szCs w:val="24"/>
          <w:lang w:val="ro-RO"/>
        </w:rPr>
        <w:t>ț</w:t>
      </w:r>
      <w:r>
        <w:rPr>
          <w:rFonts w:cs="Times New Roman"/>
          <w:color w:val="000000" w:themeColor="text1"/>
          <w:sz w:val="24"/>
          <w:szCs w:val="24"/>
          <w:lang w:val="it-IT"/>
        </w:rPr>
        <w:t>ii prim</w:t>
      </w:r>
      <w:r>
        <w:rPr>
          <w:rFonts w:cs="Times New Roman"/>
          <w:color w:val="000000" w:themeColor="text1"/>
          <w:sz w:val="24"/>
          <w:szCs w:val="24"/>
          <w:lang w:val="ro-RO"/>
        </w:rPr>
        <w:t>i</w:t>
      </w:r>
      <w:r>
        <w:rPr>
          <w:rFonts w:cs="Times New Roman"/>
          <w:color w:val="000000" w:themeColor="text1"/>
          <w:sz w:val="24"/>
          <w:szCs w:val="24"/>
          <w:lang w:val="it-IT"/>
        </w:rPr>
        <w:t xml:space="preserve">te pe linie de serviciu de la conducerea </w:t>
      </w:r>
      <w:r>
        <w:rPr>
          <w:rFonts w:cs="Times New Roman"/>
          <w:color w:val="000000" w:themeColor="text1"/>
          <w:sz w:val="24"/>
          <w:szCs w:val="24"/>
          <w:lang w:val="ro-RO"/>
        </w:rPr>
        <w:t>prestatorului de servicii</w:t>
      </w:r>
      <w:r>
        <w:rPr>
          <w:rFonts w:cs="Times New Roman"/>
          <w:color w:val="000000" w:themeColor="text1"/>
          <w:sz w:val="24"/>
          <w:szCs w:val="24"/>
          <w:lang w:val="it-IT"/>
        </w:rPr>
        <w:t xml:space="preserve"> sau de la </w:t>
      </w:r>
      <w:r>
        <w:rPr>
          <w:rFonts w:cs="Times New Roman"/>
          <w:color w:val="000000" w:themeColor="text1"/>
          <w:sz w:val="24"/>
          <w:szCs w:val="24"/>
          <w:lang w:val="ro-RO"/>
        </w:rPr>
        <w:t>c</w:t>
      </w:r>
      <w:r>
        <w:rPr>
          <w:rFonts w:cs="Times New Roman"/>
          <w:color w:val="000000" w:themeColor="text1"/>
          <w:sz w:val="24"/>
          <w:szCs w:val="24"/>
          <w:lang w:val="it-IT"/>
        </w:rPr>
        <w:t>onducerea</w:t>
      </w:r>
      <w:r>
        <w:rPr>
          <w:rFonts w:cs="Times New Roman"/>
          <w:color w:val="000000" w:themeColor="text1"/>
          <w:sz w:val="24"/>
          <w:szCs w:val="24"/>
          <w:lang w:val="ro-RO"/>
        </w:rPr>
        <w:t xml:space="preserve"> achizitorului. </w:t>
      </w:r>
    </w:p>
    <w:p>
      <w:pPr>
        <w:pStyle w:val="3"/>
        <w:tabs>
          <w:tab w:val="left" w:pos="142"/>
        </w:tabs>
        <w:spacing w:after="0" w:line="240" w:lineRule="auto"/>
        <w:ind w:left="0" w:firstLine="0"/>
        <w:jc w:val="both"/>
        <w:rPr>
          <w:rFonts w:cs="Times New Roman"/>
          <w:color w:val="000000" w:themeColor="text1"/>
          <w:sz w:val="24"/>
          <w:szCs w:val="24"/>
          <w:lang w:val="ro-RO"/>
        </w:rPr>
      </w:pPr>
    </w:p>
    <w:p>
      <w:pPr>
        <w:pStyle w:val="3"/>
        <w:numPr>
          <w:ilvl w:val="0"/>
          <w:numId w:val="2"/>
        </w:numPr>
        <w:tabs>
          <w:tab w:val="left" w:pos="0"/>
          <w:tab w:val="left" w:pos="1672"/>
        </w:tabs>
        <w:kinsoku w:val="0"/>
        <w:overflowPunct w:val="0"/>
        <w:spacing w:after="0" w:line="240" w:lineRule="auto"/>
        <w:ind w:left="0" w:firstLine="480"/>
        <w:jc w:val="both"/>
        <w:rPr>
          <w:rFonts w:cs="Times New Roman"/>
          <w:b/>
          <w:i/>
          <w:color w:val="000000" w:themeColor="text1"/>
          <w:sz w:val="24"/>
          <w:szCs w:val="24"/>
        </w:rPr>
      </w:pPr>
      <w:r>
        <w:rPr>
          <w:rFonts w:cs="Times New Roman"/>
          <w:b/>
          <w:i/>
          <w:color w:val="000000" w:themeColor="text1"/>
          <w:sz w:val="24"/>
          <w:szCs w:val="24"/>
        </w:rPr>
        <w:t xml:space="preserve">Preţul acordului – cadru. Modalitatea de plata </w:t>
      </w:r>
    </w:p>
    <w:p>
      <w:pPr>
        <w:pStyle w:val="7"/>
        <w:numPr>
          <w:ilvl w:val="1"/>
          <w:numId w:val="2"/>
        </w:numPr>
        <w:spacing w:after="0" w:line="240" w:lineRule="auto"/>
        <w:jc w:val="both"/>
        <w:rPr>
          <w:rFonts w:ascii="Calibri" w:hAnsi="Calibri"/>
          <w:color w:val="000000" w:themeColor="text1"/>
          <w:sz w:val="24"/>
          <w:lang w:val="nl-NL"/>
        </w:rPr>
      </w:pPr>
      <w:r>
        <w:rPr>
          <w:rFonts w:ascii="Calibri" w:hAnsi="Calibri"/>
          <w:color w:val="000000" w:themeColor="text1"/>
          <w:sz w:val="24"/>
          <w:lang w:val="ro-RO"/>
        </w:rPr>
        <w:t>Valoarea totala pentru intregul  acord – cadru este de  ………………………lei , fara TVA ,la care se adauga TVA de ……………..lei .</w:t>
      </w:r>
    </w:p>
    <w:p>
      <w:pPr>
        <w:pStyle w:val="7"/>
        <w:numPr>
          <w:ilvl w:val="1"/>
          <w:numId w:val="2"/>
        </w:numPr>
        <w:spacing w:after="0" w:line="240" w:lineRule="auto"/>
        <w:jc w:val="both"/>
        <w:rPr>
          <w:rFonts w:ascii="Calibri" w:hAnsi="Calibri"/>
          <w:color w:val="000000" w:themeColor="text1"/>
          <w:sz w:val="24"/>
          <w:lang w:val="nl-NL"/>
        </w:rPr>
      </w:pPr>
      <w:r>
        <w:rPr>
          <w:rFonts w:ascii="Calibri" w:hAnsi="Calibri"/>
          <w:color w:val="000000" w:themeColor="text1"/>
          <w:sz w:val="24"/>
          <w:lang w:val="ro-RO"/>
        </w:rPr>
        <w:t xml:space="preserve">Tariful practicat pentru serviciile prestate este de </w:t>
      </w:r>
      <w:r>
        <w:rPr>
          <w:rFonts w:ascii="Calibri" w:hAnsi="Calibri"/>
          <w:b/>
          <w:bCs/>
          <w:color w:val="000000" w:themeColor="text1"/>
          <w:sz w:val="24"/>
          <w:lang w:val="ro-RO"/>
        </w:rPr>
        <w:t>……. lei/oră/agent</w:t>
      </w:r>
      <w:r>
        <w:rPr>
          <w:rFonts w:ascii="Calibri" w:hAnsi="Calibri"/>
          <w:color w:val="000000" w:themeColor="text1"/>
          <w:sz w:val="24"/>
          <w:lang w:val="ro-RO"/>
        </w:rPr>
        <w:t xml:space="preserve">, fără TVA, la care se adaugă </w:t>
      </w:r>
      <w:r>
        <w:rPr>
          <w:rFonts w:ascii="Calibri" w:hAnsi="Calibri"/>
          <w:b/>
          <w:bCs/>
          <w:color w:val="000000" w:themeColor="text1"/>
          <w:sz w:val="24"/>
          <w:lang w:val="ro-RO"/>
        </w:rPr>
        <w:t>………..lei</w:t>
      </w:r>
      <w:r>
        <w:rPr>
          <w:rFonts w:ascii="Calibri" w:hAnsi="Calibri"/>
          <w:color w:val="000000" w:themeColor="text1"/>
          <w:sz w:val="24"/>
          <w:lang w:val="ro-RO"/>
        </w:rPr>
        <w:t xml:space="preserve"> reprezentând TVA și </w:t>
      </w:r>
      <w:r>
        <w:rPr>
          <w:rFonts w:ascii="Calibri" w:hAnsi="Calibri"/>
          <w:b/>
          <w:bCs/>
          <w:color w:val="000000" w:themeColor="text1"/>
          <w:sz w:val="24"/>
          <w:lang w:val="ro-RO"/>
        </w:rPr>
        <w:t>este ferm pe toată perioada de derulare a acordului - cadru de prestări servicii</w:t>
      </w:r>
      <w:r>
        <w:rPr>
          <w:rFonts w:ascii="Calibri" w:hAnsi="Calibri"/>
          <w:color w:val="000000" w:themeColor="text1"/>
          <w:sz w:val="24"/>
          <w:lang w:val="ro-RO"/>
        </w:rPr>
        <w:t>.</w:t>
      </w:r>
    </w:p>
    <w:p>
      <w:pPr>
        <w:pStyle w:val="7"/>
        <w:numPr>
          <w:ilvl w:val="1"/>
          <w:numId w:val="2"/>
        </w:numPr>
        <w:spacing w:after="0" w:line="240" w:lineRule="auto"/>
        <w:jc w:val="both"/>
        <w:rPr>
          <w:rFonts w:ascii="Calibri" w:hAnsi="Calibri"/>
          <w:color w:val="000000" w:themeColor="text1"/>
          <w:sz w:val="24"/>
          <w:lang w:val="nl-NL"/>
        </w:rPr>
      </w:pPr>
      <w:r>
        <w:rPr>
          <w:rFonts w:ascii="Calibri" w:hAnsi="Calibri"/>
          <w:color w:val="000000" w:themeColor="text1"/>
          <w:sz w:val="24"/>
          <w:lang w:val="ro-RO"/>
        </w:rPr>
        <w:t>Prestatorul va emite  lunar cate o factura , pentru fiecare obiectiv din prezentul acord - cadru.</w:t>
      </w:r>
    </w:p>
    <w:p>
      <w:pPr>
        <w:pStyle w:val="7"/>
        <w:numPr>
          <w:ilvl w:val="1"/>
          <w:numId w:val="2"/>
        </w:numPr>
        <w:spacing w:after="0" w:line="240" w:lineRule="auto"/>
        <w:jc w:val="both"/>
        <w:rPr>
          <w:rFonts w:ascii="Calibri" w:hAnsi="Calibri"/>
          <w:color w:val="000000" w:themeColor="text1"/>
          <w:sz w:val="24"/>
          <w:lang w:val="it-IT"/>
        </w:rPr>
      </w:pPr>
      <w:r>
        <w:rPr>
          <w:rFonts w:ascii="Calibri" w:hAnsi="Calibri"/>
          <w:color w:val="000000" w:themeColor="text1"/>
          <w:sz w:val="24"/>
          <w:lang w:val="ro-RO"/>
        </w:rPr>
        <w:t xml:space="preserve">Achizitorul va plăti </w:t>
      </w:r>
      <w:r>
        <w:rPr>
          <w:rFonts w:ascii="Calibri" w:hAnsi="Calibri"/>
          <w:color w:val="000000" w:themeColor="text1"/>
          <w:sz w:val="24"/>
          <w:lang w:val="it-IT"/>
        </w:rPr>
        <w:t xml:space="preserve">preţul serviciilor către prestator în termen de </w:t>
      </w:r>
      <w:r>
        <w:rPr>
          <w:rFonts w:hint="default" w:ascii="Calibri" w:hAnsi="Calibri"/>
          <w:color w:val="000000" w:themeColor="text1"/>
          <w:sz w:val="24"/>
          <w:lang w:val="ro-RO"/>
        </w:rPr>
        <w:t>6</w:t>
      </w:r>
      <w:r>
        <w:rPr>
          <w:rFonts w:ascii="Calibri" w:hAnsi="Calibri"/>
          <w:color w:val="000000" w:themeColor="text1"/>
          <w:sz w:val="24"/>
          <w:lang w:val="it-IT"/>
        </w:rPr>
        <w:t>0 de zile de la primirea facturilor</w:t>
      </w:r>
      <w:r>
        <w:rPr>
          <w:rFonts w:ascii="Calibri" w:hAnsi="Calibri"/>
          <w:color w:val="000000" w:themeColor="text1"/>
          <w:sz w:val="24"/>
          <w:lang w:val="ro-RO"/>
        </w:rPr>
        <w:t>.</w:t>
      </w:r>
    </w:p>
    <w:p>
      <w:pPr>
        <w:pStyle w:val="7"/>
        <w:spacing w:after="0" w:line="240" w:lineRule="auto"/>
        <w:jc w:val="both"/>
        <w:rPr>
          <w:rFonts w:ascii="Calibri" w:hAnsi="Calibri"/>
          <w:color w:val="000000" w:themeColor="text1"/>
          <w:sz w:val="24"/>
          <w:lang w:val="it-IT"/>
        </w:rPr>
      </w:pPr>
    </w:p>
    <w:p>
      <w:pPr>
        <w:pStyle w:val="2"/>
        <w:numPr>
          <w:ilvl w:val="0"/>
          <w:numId w:val="2"/>
        </w:numPr>
        <w:kinsoku w:val="0"/>
        <w:overflowPunct w:val="0"/>
        <w:spacing w:after="0" w:line="240" w:lineRule="auto"/>
        <w:ind w:left="226" w:leftChars="94" w:firstLine="252" w:firstLineChars="104"/>
        <w:jc w:val="both"/>
        <w:rPr>
          <w:rFonts w:cs="Times New Roman"/>
          <w:i/>
          <w:color w:val="000000" w:themeColor="text1"/>
          <w:spacing w:val="1"/>
          <w:sz w:val="24"/>
          <w:szCs w:val="24"/>
        </w:rPr>
      </w:pPr>
      <w:r>
        <w:rPr>
          <w:rFonts w:cs="Times New Roman"/>
          <w:i/>
          <w:color w:val="000000" w:themeColor="text1"/>
          <w:spacing w:val="1"/>
          <w:sz w:val="24"/>
          <w:szCs w:val="24"/>
        </w:rPr>
        <w:t>Durata acordului – cadru</w:t>
      </w:r>
    </w:p>
    <w:p>
      <w:pPr>
        <w:pStyle w:val="19"/>
        <w:numPr>
          <w:ilvl w:val="1"/>
          <w:numId w:val="2"/>
        </w:numPr>
        <w:spacing w:after="0" w:line="240" w:lineRule="auto"/>
        <w:jc w:val="both"/>
        <w:rPr>
          <w:rFonts w:ascii="Calibri" w:hAnsi="Calibri"/>
          <w:color w:val="000000" w:themeColor="text1"/>
          <w:szCs w:val="24"/>
          <w:lang w:val="ro-RO"/>
        </w:rPr>
      </w:pPr>
      <w:r>
        <w:rPr>
          <w:rFonts w:ascii="Calibri" w:hAnsi="Calibri"/>
          <w:color w:val="000000" w:themeColor="text1"/>
          <w:szCs w:val="24"/>
        </w:rPr>
        <w:t xml:space="preserve">Prezentul </w:t>
      </w:r>
      <w:r>
        <w:rPr>
          <w:rFonts w:ascii="Calibri" w:hAnsi="Calibri"/>
          <w:color w:val="000000" w:themeColor="text1"/>
          <w:szCs w:val="24"/>
          <w:lang w:val="ro-RO"/>
        </w:rPr>
        <w:t>acord - cadru intră în vigoare de la data de …………….., si este valabil pe o perioada de 1</w:t>
      </w:r>
      <w:r>
        <w:rPr>
          <w:rFonts w:hint="default" w:ascii="Calibri" w:hAnsi="Calibri"/>
          <w:color w:val="000000" w:themeColor="text1"/>
          <w:szCs w:val="24"/>
          <w:lang w:val="ro-RO"/>
        </w:rPr>
        <w:t xml:space="preserve">2 </w:t>
      </w:r>
      <w:r>
        <w:rPr>
          <w:rFonts w:ascii="Calibri" w:hAnsi="Calibri"/>
          <w:color w:val="000000" w:themeColor="text1"/>
          <w:szCs w:val="24"/>
          <w:lang w:val="ro-RO"/>
        </w:rPr>
        <w:t xml:space="preserve">luni,respectiv pana la data de …………………………. </w:t>
      </w:r>
    </w:p>
    <w:p>
      <w:pPr>
        <w:pStyle w:val="19"/>
        <w:numPr>
          <w:ilvl w:val="1"/>
          <w:numId w:val="2"/>
        </w:numPr>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Frecventa si valoarea contractelor ce vor fi atribuite : Atribuirea contractelor subsecvente se va face lunar/trimestrial sau in functie de necesitatile achizitor</w:t>
      </w:r>
      <w:r>
        <w:rPr>
          <w:rFonts w:hint="default" w:ascii="Calibri" w:hAnsi="Calibri"/>
          <w:color w:val="000000" w:themeColor="text1"/>
          <w:szCs w:val="24"/>
          <w:lang w:val="en-US"/>
        </w:rPr>
        <w:t>-prestator</w:t>
      </w:r>
      <w:r>
        <w:rPr>
          <w:rFonts w:ascii="Calibri" w:hAnsi="Calibri"/>
          <w:color w:val="000000" w:themeColor="text1"/>
          <w:szCs w:val="24"/>
          <w:lang w:val="ro-RO"/>
        </w:rPr>
        <w:t>,fara a depasi perioada de valabilitate a acordului- cardu .</w:t>
      </w:r>
    </w:p>
    <w:p>
      <w:pPr>
        <w:pStyle w:val="19"/>
        <w:spacing w:after="0" w:line="240" w:lineRule="auto"/>
        <w:jc w:val="both"/>
        <w:rPr>
          <w:rStyle w:val="8"/>
          <w:rFonts w:ascii="Calibri" w:hAnsi="Calibri"/>
          <w:color w:val="000000" w:themeColor="text1"/>
        </w:rPr>
      </w:pPr>
    </w:p>
    <w:p>
      <w:pPr>
        <w:pStyle w:val="19"/>
        <w:numPr>
          <w:ilvl w:val="0"/>
          <w:numId w:val="2"/>
        </w:numPr>
        <w:spacing w:after="0" w:line="240" w:lineRule="auto"/>
        <w:jc w:val="both"/>
        <w:rPr>
          <w:rStyle w:val="8"/>
          <w:rFonts w:ascii="Calibri" w:hAnsi="Calibri"/>
          <w:b/>
          <w:color w:val="000000" w:themeColor="text1"/>
        </w:rPr>
      </w:pPr>
      <w:r>
        <w:rPr>
          <w:rStyle w:val="8"/>
          <w:rFonts w:ascii="Calibri" w:hAnsi="Calibri"/>
          <w:b/>
          <w:color w:val="000000" w:themeColor="text1"/>
        </w:rPr>
        <w:t xml:space="preserve">Conditii de derulare a contractelor subsecvente si prestare a serviciilor </w:t>
      </w:r>
    </w:p>
    <w:p>
      <w:pPr>
        <w:pStyle w:val="19"/>
        <w:spacing w:after="0" w:line="240" w:lineRule="auto"/>
        <w:jc w:val="both"/>
        <w:rPr>
          <w:rStyle w:val="8"/>
          <w:rFonts w:ascii="Calibri" w:hAnsi="Calibri"/>
          <w:i w:val="0"/>
          <w:color w:val="000000" w:themeColor="text1"/>
        </w:rPr>
      </w:pPr>
      <w:r>
        <w:rPr>
          <w:rStyle w:val="8"/>
          <w:rFonts w:ascii="Calibri" w:hAnsi="Calibri"/>
          <w:color w:val="000000" w:themeColor="text1"/>
        </w:rPr>
        <w:t xml:space="preserve">5.1 </w:t>
      </w:r>
      <w:r>
        <w:rPr>
          <w:rStyle w:val="8"/>
          <w:rFonts w:ascii="Calibri" w:hAnsi="Calibri"/>
          <w:i w:val="0"/>
          <w:color w:val="000000" w:themeColor="text1"/>
        </w:rPr>
        <w:t>Frecventa si valoarea contractelor ce vor fi atribuite : Atribuirea contractelor subsecvente se va face in functie de necesitatile achizitorului. Numarul si durata contractelor se va stabili in funtie de fondurile bugetare alocate cu aceata destinatie.</w:t>
      </w:r>
    </w:p>
    <w:p>
      <w:pPr>
        <w:pStyle w:val="19"/>
        <w:spacing w:after="0" w:line="240" w:lineRule="auto"/>
        <w:jc w:val="both"/>
        <w:rPr>
          <w:rStyle w:val="8"/>
          <w:rFonts w:ascii="Calibri" w:hAnsi="Calibri"/>
          <w:i w:val="0"/>
          <w:color w:val="000000" w:themeColor="text1"/>
        </w:rPr>
      </w:pPr>
      <w:r>
        <w:rPr>
          <w:rStyle w:val="8"/>
          <w:rFonts w:ascii="Calibri" w:hAnsi="Calibri"/>
          <w:i w:val="0"/>
          <w:color w:val="000000" w:themeColor="text1"/>
        </w:rPr>
        <w:t>5.2</w:t>
      </w:r>
      <w:r>
        <w:rPr>
          <w:rStyle w:val="8"/>
          <w:rFonts w:hint="default" w:ascii="Calibri" w:hAnsi="Calibri"/>
          <w:i w:val="0"/>
          <w:color w:val="000000" w:themeColor="text1"/>
          <w:lang w:val="en-US"/>
        </w:rPr>
        <w:t>.</w:t>
      </w:r>
      <w:r>
        <w:rPr>
          <w:rStyle w:val="8"/>
          <w:rFonts w:ascii="Calibri" w:hAnsi="Calibri"/>
          <w:i w:val="0"/>
          <w:color w:val="000000" w:themeColor="text1"/>
        </w:rPr>
        <w:t>a) cantitatea minima ce ar putea fi solicitata pe durata acordului cadru :servicii de paza si monitorizare obiective este de 1 luna .</w:t>
      </w:r>
    </w:p>
    <w:p>
      <w:pPr>
        <w:pStyle w:val="19"/>
        <w:spacing w:after="0" w:line="240" w:lineRule="auto"/>
        <w:jc w:val="both"/>
        <w:rPr>
          <w:rStyle w:val="8"/>
          <w:rFonts w:ascii="Calibri" w:hAnsi="Calibri"/>
          <w:i w:val="0"/>
          <w:color w:val="000000" w:themeColor="text1"/>
        </w:rPr>
      </w:pPr>
      <w:r>
        <w:rPr>
          <w:rStyle w:val="8"/>
          <w:rFonts w:ascii="Calibri" w:hAnsi="Calibri"/>
          <w:i w:val="0"/>
          <w:color w:val="000000" w:themeColor="text1"/>
        </w:rPr>
        <w:t xml:space="preserve">    </w:t>
      </w:r>
      <w:r>
        <w:rPr>
          <w:rStyle w:val="8"/>
          <w:rFonts w:hint="default" w:ascii="Calibri" w:hAnsi="Calibri"/>
          <w:i w:val="0"/>
          <w:color w:val="000000" w:themeColor="text1"/>
          <w:lang w:val="en-US"/>
        </w:rPr>
        <w:t xml:space="preserve"> </w:t>
      </w:r>
      <w:r>
        <w:rPr>
          <w:rStyle w:val="8"/>
          <w:rFonts w:ascii="Calibri" w:hAnsi="Calibri"/>
          <w:i w:val="0"/>
          <w:color w:val="000000" w:themeColor="text1"/>
        </w:rPr>
        <w:t>b) cantitatea maxima ce ar putea fi solicitata pe durata acordului cadru :servicii de paza si monitorizare obiective este de 1</w:t>
      </w:r>
      <w:r>
        <w:rPr>
          <w:rStyle w:val="8"/>
          <w:rFonts w:hint="default" w:ascii="Calibri" w:hAnsi="Calibri"/>
          <w:i w:val="0"/>
          <w:color w:val="000000" w:themeColor="text1"/>
          <w:lang w:val="ro-RO"/>
        </w:rPr>
        <w:t>2</w:t>
      </w:r>
      <w:r>
        <w:rPr>
          <w:rStyle w:val="8"/>
          <w:rFonts w:ascii="Calibri" w:hAnsi="Calibri"/>
          <w:i w:val="0"/>
          <w:color w:val="000000" w:themeColor="text1"/>
        </w:rPr>
        <w:t xml:space="preserve"> luni .</w:t>
      </w:r>
    </w:p>
    <w:p>
      <w:pPr>
        <w:pStyle w:val="19"/>
        <w:spacing w:after="0" w:line="240" w:lineRule="auto"/>
        <w:jc w:val="both"/>
        <w:rPr>
          <w:rFonts w:ascii="Calibri" w:hAnsi="Calibri"/>
          <w:color w:val="000000" w:themeColor="text1"/>
          <w:szCs w:val="24"/>
          <w:lang w:val="ro-RO"/>
        </w:rPr>
      </w:pPr>
    </w:p>
    <w:p>
      <w:pPr>
        <w:pStyle w:val="19"/>
        <w:spacing w:after="0" w:line="240" w:lineRule="auto"/>
        <w:jc w:val="both"/>
        <w:rPr>
          <w:rFonts w:ascii="Calibri" w:hAnsi="Calibri"/>
          <w:color w:val="000000" w:themeColor="text1"/>
          <w:szCs w:val="24"/>
          <w:lang w:val="ro-RO"/>
        </w:rPr>
      </w:pPr>
      <w:r>
        <w:rPr>
          <w:rFonts w:ascii="Calibri" w:hAnsi="Calibri"/>
          <w:b/>
          <w:i/>
          <w:color w:val="000000" w:themeColor="text1"/>
          <w:szCs w:val="24"/>
          <w:lang w:val="ro-RO"/>
        </w:rPr>
        <w:t xml:space="preserve">    6. Documentele acordului cadru</w:t>
      </w:r>
      <w:r>
        <w:rPr>
          <w:rFonts w:ascii="Calibri" w:hAnsi="Calibri"/>
          <w:color w:val="000000" w:themeColor="text1"/>
          <w:szCs w:val="24"/>
          <w:lang w:val="ro-RO"/>
        </w:rPr>
        <w:t xml:space="preserve"> :</w:t>
      </w:r>
    </w:p>
    <w:p>
      <w:pPr>
        <w:pStyle w:val="19"/>
        <w:numPr>
          <w:ilvl w:val="0"/>
          <w:numId w:val="3"/>
        </w:numPr>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caietul de sarcini,inclusiv clarificarile si/sau masurile de remediere aduse pana la depunerea ofertelor ce privesc aspectele tehnice si  financiare;</w:t>
      </w:r>
    </w:p>
    <w:p>
      <w:pPr>
        <w:pStyle w:val="19"/>
        <w:numPr>
          <w:ilvl w:val="0"/>
          <w:numId w:val="3"/>
        </w:numPr>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oferta , respectiv propunerea tehnica si financiara, inclusiv clarificarile din perioada de evaluare;</w:t>
      </w:r>
    </w:p>
    <w:p>
      <w:pPr>
        <w:pStyle w:val="19"/>
        <w:numPr>
          <w:ilvl w:val="0"/>
          <w:numId w:val="3"/>
        </w:numPr>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garantia de buna executie daca este cazul ;</w:t>
      </w:r>
    </w:p>
    <w:p>
      <w:pPr>
        <w:pStyle w:val="19"/>
        <w:numPr>
          <w:ilvl w:val="0"/>
          <w:numId w:val="3"/>
        </w:numPr>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angajamentul ferm de sustinere din partea unui tert , daca este cazul ;</w:t>
      </w:r>
    </w:p>
    <w:p>
      <w:pPr>
        <w:pStyle w:val="19"/>
        <w:numPr>
          <w:ilvl w:val="0"/>
          <w:numId w:val="3"/>
        </w:numPr>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contractele cu su</w:t>
      </w:r>
      <w:r>
        <w:rPr>
          <w:rFonts w:hint="default" w:ascii="Calibri" w:hAnsi="Calibri"/>
          <w:color w:val="000000" w:themeColor="text1"/>
          <w:szCs w:val="24"/>
          <w:lang w:val="ro-RO"/>
        </w:rPr>
        <w:t>b</w:t>
      </w:r>
      <w:r>
        <w:rPr>
          <w:rFonts w:ascii="Calibri" w:hAnsi="Calibri"/>
          <w:color w:val="000000" w:themeColor="text1"/>
          <w:szCs w:val="24"/>
          <w:lang w:val="ro-RO"/>
        </w:rPr>
        <w:t>contractantii, daca este cazul;</w:t>
      </w:r>
    </w:p>
    <w:p>
      <w:pPr>
        <w:pStyle w:val="19"/>
        <w:numPr>
          <w:ilvl w:val="0"/>
          <w:numId w:val="3"/>
        </w:numPr>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acordul de asociere daca este cazul.</w:t>
      </w:r>
    </w:p>
    <w:p>
      <w:pPr>
        <w:pStyle w:val="19"/>
        <w:spacing w:after="0" w:line="240" w:lineRule="auto"/>
        <w:ind w:left="786"/>
        <w:jc w:val="both"/>
        <w:rPr>
          <w:rFonts w:ascii="Calibri" w:hAnsi="Calibri"/>
          <w:color w:val="000000" w:themeColor="text1"/>
          <w:szCs w:val="24"/>
          <w:lang w:val="ro-RO"/>
        </w:rPr>
      </w:pPr>
    </w:p>
    <w:p>
      <w:pPr>
        <w:pStyle w:val="3"/>
        <w:tabs>
          <w:tab w:val="left" w:pos="824"/>
        </w:tabs>
        <w:kinsoku w:val="0"/>
        <w:overflowPunct w:val="0"/>
        <w:spacing w:before="58" w:after="0" w:line="240" w:lineRule="auto"/>
        <w:ind w:left="953" w:leftChars="147" w:right="112" w:hanging="600" w:hangingChars="250"/>
        <w:jc w:val="both"/>
        <w:rPr>
          <w:rFonts w:cs="Times New Roman"/>
          <w:b/>
          <w:i/>
          <w:color w:val="000000" w:themeColor="text1"/>
          <w:sz w:val="24"/>
          <w:szCs w:val="24"/>
        </w:rPr>
      </w:pPr>
      <w:r>
        <w:rPr>
          <w:rFonts w:cs="Times New Roman"/>
          <w:b/>
          <w:i/>
          <w:color w:val="000000" w:themeColor="text1"/>
          <w:sz w:val="24"/>
          <w:szCs w:val="24"/>
        </w:rPr>
        <w:t>7.Executarea acordului - cadru</w:t>
      </w:r>
    </w:p>
    <w:p>
      <w:pPr>
        <w:pStyle w:val="18"/>
        <w:spacing w:after="0" w:line="240" w:lineRule="auto"/>
        <w:ind w:firstLine="360" w:firstLineChars="150"/>
        <w:jc w:val="both"/>
        <w:rPr>
          <w:rFonts w:ascii="Calibri" w:hAnsi="Calibri"/>
          <w:color w:val="000000" w:themeColor="text1"/>
          <w:szCs w:val="24"/>
          <w:lang w:val="ro-RO"/>
        </w:rPr>
      </w:pPr>
      <w:r>
        <w:rPr>
          <w:rFonts w:ascii="Calibri" w:hAnsi="Calibri"/>
          <w:color w:val="000000" w:themeColor="text1"/>
          <w:szCs w:val="24"/>
          <w:lang w:val="ro-RO"/>
        </w:rPr>
        <w:t>Executarea acordului - cadru începe după data semnării acestuia de către ambele părți contractante.</w:t>
      </w:r>
    </w:p>
    <w:p>
      <w:pPr>
        <w:pStyle w:val="18"/>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 xml:space="preserve">      </w:t>
      </w:r>
    </w:p>
    <w:p>
      <w:pPr>
        <w:pStyle w:val="18"/>
        <w:spacing w:after="0" w:line="240" w:lineRule="auto"/>
        <w:ind w:firstLine="240" w:firstLineChars="100"/>
        <w:jc w:val="both"/>
        <w:rPr>
          <w:rFonts w:ascii="Calibri" w:hAnsi="Calibri"/>
          <w:i/>
          <w:color w:val="000000" w:themeColor="text1"/>
          <w:szCs w:val="24"/>
          <w:lang w:val="es-ES"/>
        </w:rPr>
      </w:pPr>
      <w:r>
        <w:rPr>
          <w:rFonts w:ascii="Calibri" w:hAnsi="Calibri"/>
          <w:b/>
          <w:i/>
          <w:color w:val="000000" w:themeColor="text1"/>
          <w:szCs w:val="24"/>
          <w:lang w:val="es-ES"/>
        </w:rPr>
        <w:t xml:space="preserve">  8. Garanţia de bună execuţie a acordului - cadru</w:t>
      </w:r>
    </w:p>
    <w:p>
      <w:pPr>
        <w:pStyle w:val="18"/>
        <w:tabs>
          <w:tab w:val="left" w:pos="426"/>
          <w:tab w:val="clear" w:pos="708"/>
        </w:tabs>
        <w:spacing w:after="0" w:line="240" w:lineRule="auto"/>
        <w:jc w:val="both"/>
        <w:rPr>
          <w:rFonts w:ascii="Calibri" w:hAnsi="Calibri"/>
          <w:color w:val="000000" w:themeColor="text1"/>
          <w:szCs w:val="24"/>
        </w:rPr>
      </w:pPr>
      <w:r>
        <w:rPr>
          <w:rFonts w:ascii="Calibri" w:hAnsi="Calibri"/>
          <w:color w:val="000000" w:themeColor="text1"/>
          <w:szCs w:val="24"/>
          <w:lang w:val="es-ES"/>
        </w:rPr>
        <w:t xml:space="preserve">8.1. </w:t>
      </w:r>
      <w:r>
        <w:rPr>
          <w:rFonts w:ascii="Calibri" w:hAnsi="Calibri"/>
          <w:color w:val="000000" w:themeColor="text1"/>
          <w:szCs w:val="24"/>
        </w:rPr>
        <w:tab/>
      </w:r>
      <w:r>
        <w:rPr>
          <w:rFonts w:ascii="Calibri" w:hAnsi="Calibri"/>
          <w:color w:val="000000" w:themeColor="text1"/>
          <w:szCs w:val="24"/>
        </w:rPr>
        <w:t>Prestatorul se obliga sa constituie garanţia de buna execuţie a contractului in cuantum de 5% din valoarea</w:t>
      </w:r>
      <w:r>
        <w:rPr>
          <w:rFonts w:ascii="Calibri" w:hAnsi="Calibri"/>
          <w:b/>
          <w:bCs/>
          <w:color w:val="000000" w:themeColor="text1"/>
          <w:szCs w:val="24"/>
        </w:rPr>
        <w:t xml:space="preserve"> fiecarui </w:t>
      </w:r>
      <w:r>
        <w:rPr>
          <w:rFonts w:ascii="Calibri" w:hAnsi="Calibri"/>
          <w:color w:val="000000" w:themeColor="text1"/>
          <w:szCs w:val="24"/>
        </w:rPr>
        <w:t>contract subsecvent , in termen de 5 zile lucratoare de la data semnarii contractului de catre ambele parti prin una din urmatoarele modalitati .</w:t>
      </w:r>
    </w:p>
    <w:p>
      <w:pPr>
        <w:tabs>
          <w:tab w:val="left" w:pos="720"/>
        </w:tabs>
        <w:autoSpaceDE w:val="0"/>
        <w:autoSpaceDN w:val="0"/>
        <w:adjustRightInd w:val="0"/>
        <w:spacing w:line="280" w:lineRule="exact"/>
        <w:contextualSpacing/>
        <w:jc w:val="both"/>
        <w:rPr>
          <w:rFonts w:hint="default" w:ascii="Calibri" w:hAnsi="Calibri"/>
          <w:color w:val="000000" w:themeColor="text1"/>
          <w:lang w:val="en-US"/>
        </w:rPr>
      </w:pPr>
      <w:r>
        <w:rPr>
          <w:rFonts w:hint="default" w:ascii="Calibri" w:hAnsi="Calibri"/>
          <w:color w:val="000000" w:themeColor="text1"/>
          <w:lang w:val="en-US"/>
        </w:rPr>
        <w:t xml:space="preserve"> Garanţia de bună execuţie trebuie să fie irevocabilă, necondiţionată şi se constituie prin:</w:t>
      </w:r>
    </w:p>
    <w:p>
      <w:pPr>
        <w:tabs>
          <w:tab w:val="left" w:pos="720"/>
        </w:tabs>
        <w:autoSpaceDE w:val="0"/>
        <w:autoSpaceDN w:val="0"/>
        <w:adjustRightInd w:val="0"/>
        <w:spacing w:line="280" w:lineRule="exact"/>
        <w:contextualSpacing/>
        <w:jc w:val="both"/>
        <w:rPr>
          <w:rFonts w:hint="default" w:ascii="Calibri" w:hAnsi="Calibri"/>
          <w:color w:val="000000" w:themeColor="text1"/>
          <w:lang w:val="en-US"/>
        </w:rPr>
      </w:pPr>
      <w:r>
        <w:rPr>
          <w:rFonts w:hint="default" w:ascii="Calibri" w:hAnsi="Calibri"/>
          <w:color w:val="000000" w:themeColor="text1"/>
          <w:lang w:val="en-US"/>
        </w:rPr>
        <w:t xml:space="preserve">    a) virament bancar;</w:t>
      </w:r>
    </w:p>
    <w:p>
      <w:pPr>
        <w:tabs>
          <w:tab w:val="left" w:pos="720"/>
        </w:tabs>
        <w:autoSpaceDE w:val="0"/>
        <w:autoSpaceDN w:val="0"/>
        <w:adjustRightInd w:val="0"/>
        <w:spacing w:line="280" w:lineRule="exact"/>
        <w:contextualSpacing/>
        <w:jc w:val="both"/>
        <w:rPr>
          <w:rFonts w:hint="default" w:ascii="Calibri" w:hAnsi="Calibri"/>
          <w:color w:val="000000" w:themeColor="text1"/>
          <w:lang w:val="en-US"/>
        </w:rPr>
      </w:pPr>
      <w:r>
        <w:rPr>
          <w:rFonts w:hint="default" w:ascii="Calibri" w:hAnsi="Calibri"/>
          <w:color w:val="000000" w:themeColor="text1"/>
          <w:lang w:val="en-US"/>
        </w:rPr>
        <w:t xml:space="preserve">    b) instrumente de garantare emise în condiţiile legii astfel:</w:t>
      </w:r>
    </w:p>
    <w:p>
      <w:pPr>
        <w:tabs>
          <w:tab w:val="left" w:pos="720"/>
        </w:tabs>
        <w:autoSpaceDE w:val="0"/>
        <w:autoSpaceDN w:val="0"/>
        <w:adjustRightInd w:val="0"/>
        <w:spacing w:line="280" w:lineRule="exact"/>
        <w:contextualSpacing/>
        <w:jc w:val="both"/>
        <w:rPr>
          <w:rFonts w:hint="default" w:ascii="Calibri" w:hAnsi="Calibri"/>
          <w:color w:val="000000" w:themeColor="text1"/>
          <w:lang w:val="en-US"/>
        </w:rPr>
      </w:pPr>
      <w:r>
        <w:rPr>
          <w:rFonts w:hint="default" w:ascii="Calibri" w:hAnsi="Calibri"/>
          <w:color w:val="000000" w:themeColor="text1"/>
          <w:lang w:val="en-US"/>
        </w:rPr>
        <w:t xml:space="preserve">    (i) scrisori de garanţie emise de instituţii de credit bancare din România sau din alt stat;</w:t>
      </w:r>
    </w:p>
    <w:p>
      <w:pPr>
        <w:tabs>
          <w:tab w:val="left" w:pos="720"/>
        </w:tabs>
        <w:autoSpaceDE w:val="0"/>
        <w:autoSpaceDN w:val="0"/>
        <w:adjustRightInd w:val="0"/>
        <w:spacing w:line="280" w:lineRule="exact"/>
        <w:contextualSpacing/>
        <w:jc w:val="both"/>
        <w:rPr>
          <w:rFonts w:hint="default" w:ascii="Calibri" w:hAnsi="Calibri"/>
          <w:color w:val="000000" w:themeColor="text1"/>
          <w:lang w:val="en-US"/>
        </w:rPr>
      </w:pPr>
      <w:r>
        <w:rPr>
          <w:rFonts w:hint="default" w:ascii="Calibri" w:hAnsi="Calibri"/>
          <w:color w:val="000000" w:themeColor="text1"/>
          <w:lang w:val="en-US"/>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pPr>
        <w:tabs>
          <w:tab w:val="left" w:pos="720"/>
        </w:tabs>
        <w:autoSpaceDE w:val="0"/>
        <w:autoSpaceDN w:val="0"/>
        <w:adjustRightInd w:val="0"/>
        <w:spacing w:line="280" w:lineRule="exact"/>
        <w:contextualSpacing/>
        <w:jc w:val="both"/>
        <w:rPr>
          <w:rFonts w:hint="default" w:ascii="Calibri" w:hAnsi="Calibri"/>
          <w:color w:val="000000" w:themeColor="text1"/>
          <w:lang w:val="en-US"/>
        </w:rPr>
      </w:pPr>
      <w:r>
        <w:rPr>
          <w:rFonts w:hint="default" w:ascii="Calibri" w:hAnsi="Calibri"/>
          <w:color w:val="000000" w:themeColor="text1"/>
          <w:lang w:val="en-US"/>
        </w:rPr>
        <w:t xml:space="preserve">    (iii) asigurări de garanţii emise:</w:t>
      </w:r>
    </w:p>
    <w:p>
      <w:pPr>
        <w:tabs>
          <w:tab w:val="left" w:pos="720"/>
        </w:tabs>
        <w:autoSpaceDE w:val="0"/>
        <w:autoSpaceDN w:val="0"/>
        <w:adjustRightInd w:val="0"/>
        <w:spacing w:line="280" w:lineRule="exact"/>
        <w:contextualSpacing/>
        <w:jc w:val="both"/>
        <w:rPr>
          <w:rFonts w:hint="default" w:ascii="Calibri" w:hAnsi="Calibri"/>
          <w:color w:val="000000" w:themeColor="text1"/>
          <w:lang w:val="en-US"/>
        </w:rPr>
      </w:pPr>
      <w:r>
        <w:rPr>
          <w:rFonts w:hint="default" w:ascii="Calibri" w:hAnsi="Calibri"/>
          <w:color w:val="000000" w:themeColor="text1"/>
          <w:lang w:val="en-US"/>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pPr>
        <w:tabs>
          <w:tab w:val="left" w:pos="720"/>
        </w:tabs>
        <w:autoSpaceDE w:val="0"/>
        <w:autoSpaceDN w:val="0"/>
        <w:adjustRightInd w:val="0"/>
        <w:spacing w:line="280" w:lineRule="exact"/>
        <w:contextualSpacing/>
        <w:jc w:val="both"/>
        <w:rPr>
          <w:rFonts w:hint="default" w:ascii="Calibri" w:hAnsi="Calibri"/>
          <w:color w:val="000000" w:themeColor="text1"/>
          <w:lang w:val="en-US"/>
        </w:rPr>
      </w:pPr>
      <w:r>
        <w:rPr>
          <w:rFonts w:hint="default" w:ascii="Calibri" w:hAnsi="Calibri"/>
          <w:color w:val="000000" w:themeColor="text1"/>
          <w:lang w:val="en-US"/>
        </w:rPr>
        <w:t xml:space="preserve">    – fie de societăţi de asigurare din state terţe prin sucursale autorizate în România de către Autoritatea de Supraveghere Financiară;</w:t>
      </w:r>
    </w:p>
    <w:p>
      <w:pPr>
        <w:tabs>
          <w:tab w:val="left" w:pos="720"/>
        </w:tabs>
        <w:autoSpaceDE w:val="0"/>
        <w:autoSpaceDN w:val="0"/>
        <w:adjustRightInd w:val="0"/>
        <w:spacing w:line="280" w:lineRule="exact"/>
        <w:contextualSpacing/>
        <w:jc w:val="both"/>
        <w:rPr>
          <w:rFonts w:hint="default" w:ascii="Calibri" w:hAnsi="Calibri"/>
          <w:color w:val="000000" w:themeColor="text1"/>
          <w:lang w:val="en-US"/>
        </w:rPr>
      </w:pPr>
      <w:r>
        <w:rPr>
          <w:rFonts w:hint="default" w:ascii="Calibri" w:hAnsi="Calibri"/>
          <w:color w:val="000000" w:themeColor="text1"/>
          <w:lang w:val="en-US"/>
        </w:rPr>
        <w:t xml:space="preserve">    c) depunerea la casierie a unor sume în numerar dacă valoarea este mai mică de 5.000 lei;</w:t>
      </w:r>
    </w:p>
    <w:p>
      <w:pPr>
        <w:tabs>
          <w:tab w:val="left" w:pos="720"/>
        </w:tabs>
        <w:autoSpaceDE w:val="0"/>
        <w:autoSpaceDN w:val="0"/>
        <w:adjustRightInd w:val="0"/>
        <w:spacing w:line="280" w:lineRule="exact"/>
        <w:ind w:firstLine="217"/>
        <w:contextualSpacing/>
        <w:jc w:val="both"/>
        <w:rPr>
          <w:rFonts w:hint="default" w:ascii="Calibri" w:hAnsi="Calibri"/>
          <w:color w:val="000000" w:themeColor="text1"/>
          <w:lang w:val="en-US"/>
        </w:rPr>
      </w:pPr>
      <w:r>
        <w:rPr>
          <w:rFonts w:hint="default" w:ascii="Calibri" w:hAnsi="Calibri"/>
          <w:color w:val="000000" w:themeColor="text1"/>
          <w:lang w:val="en-US"/>
        </w:rPr>
        <w:t>d) reţineri succesive din sumele datorate pentru facturi parţiale;</w:t>
      </w:r>
    </w:p>
    <w:p>
      <w:pPr>
        <w:tabs>
          <w:tab w:val="left" w:pos="720"/>
        </w:tabs>
        <w:autoSpaceDE w:val="0"/>
        <w:autoSpaceDN w:val="0"/>
        <w:adjustRightInd w:val="0"/>
        <w:spacing w:line="280" w:lineRule="exact"/>
        <w:contextualSpacing/>
        <w:jc w:val="both"/>
        <w:rPr>
          <w:rFonts w:ascii="Calibri" w:hAnsi="Calibri"/>
          <w:color w:val="000000" w:themeColor="text1"/>
          <w:szCs w:val="24"/>
        </w:rPr>
      </w:pPr>
      <w:r>
        <w:rPr>
          <w:rFonts w:hint="default" w:ascii="Calibri" w:hAnsi="Calibri"/>
          <w:color w:val="000000" w:themeColor="text1"/>
          <w:lang w:val="en-US"/>
        </w:rPr>
        <w:t xml:space="preserve">    e) combinarea a două sau mai multe dintre modalităţile de constituire prevăzute la lit. a)-c)</w:t>
      </w:r>
      <w:r>
        <w:rPr>
          <w:rFonts w:hint="default" w:ascii="Calibri" w:hAnsi="Calibri"/>
          <w:color w:val="000000" w:themeColor="text1"/>
          <w:lang w:val="ro-RO"/>
        </w:rPr>
        <w:t>.</w:t>
      </w:r>
    </w:p>
    <w:p>
      <w:pPr>
        <w:pStyle w:val="18"/>
        <w:spacing w:after="0" w:line="240" w:lineRule="auto"/>
        <w:jc w:val="both"/>
        <w:rPr>
          <w:rFonts w:ascii="Calibri" w:hAnsi="Calibri"/>
          <w:color w:val="000000" w:themeColor="text1"/>
          <w:szCs w:val="24"/>
          <w:lang w:val="es-ES"/>
        </w:rPr>
      </w:pPr>
      <w:r>
        <w:rPr>
          <w:rFonts w:ascii="Calibri" w:hAnsi="Calibri"/>
          <w:color w:val="000000" w:themeColor="text1"/>
          <w:szCs w:val="24"/>
        </w:rPr>
        <w:t>8.2</w:t>
      </w:r>
      <w:r>
        <w:rPr>
          <w:rFonts w:ascii="Calibri" w:hAnsi="Calibri"/>
          <w:b/>
          <w:color w:val="000000" w:themeColor="text1"/>
          <w:szCs w:val="24"/>
        </w:rPr>
        <w:t xml:space="preserve">. </w:t>
      </w:r>
      <w:r>
        <w:rPr>
          <w:rFonts w:ascii="Calibri" w:hAnsi="Calibri"/>
          <w:color w:val="000000" w:themeColor="text1"/>
          <w:szCs w:val="24"/>
        </w:rPr>
        <w:t xml:space="preserve"> </w:t>
      </w:r>
      <w:r>
        <w:rPr>
          <w:rFonts w:hint="default" w:ascii="Calibri" w:hAnsi="Calibri"/>
          <w:color w:val="000000" w:themeColor="text1"/>
          <w:szCs w:val="24"/>
          <w:lang w:val="en-US"/>
        </w:rPr>
        <w:t>G</w:t>
      </w:r>
      <w:r>
        <w:rPr>
          <w:rFonts w:ascii="Calibri" w:hAnsi="Calibri"/>
          <w:color w:val="000000" w:themeColor="text1"/>
          <w:szCs w:val="24"/>
        </w:rPr>
        <w:t>aranti</w:t>
      </w:r>
      <w:r>
        <w:rPr>
          <w:rFonts w:hint="default" w:ascii="Calibri" w:hAnsi="Calibri"/>
          <w:color w:val="000000" w:themeColor="text1"/>
          <w:szCs w:val="24"/>
          <w:lang w:val="ro-RO"/>
        </w:rPr>
        <w:t>a</w:t>
      </w:r>
      <w:r>
        <w:rPr>
          <w:rFonts w:ascii="Calibri" w:hAnsi="Calibri"/>
          <w:color w:val="000000" w:themeColor="text1"/>
          <w:szCs w:val="24"/>
        </w:rPr>
        <w:t xml:space="preserve"> de buna executie a acordului - cadru  devine anexa la contract .</w:t>
      </w:r>
    </w:p>
    <w:p>
      <w:pPr>
        <w:pStyle w:val="18"/>
        <w:spacing w:after="0" w:line="240" w:lineRule="auto"/>
        <w:jc w:val="both"/>
        <w:rPr>
          <w:rFonts w:ascii="Calibri" w:hAnsi="Calibri"/>
          <w:color w:val="000000" w:themeColor="text1"/>
          <w:szCs w:val="24"/>
          <w:lang w:val="es-ES"/>
        </w:rPr>
      </w:pPr>
      <w:r>
        <w:rPr>
          <w:rFonts w:ascii="Calibri" w:hAnsi="Calibri"/>
          <w:color w:val="000000" w:themeColor="text1"/>
          <w:szCs w:val="24"/>
          <w:lang w:val="es-ES"/>
        </w:rPr>
        <w:t xml:space="preserve">8.3 Achizitorul are dreptul de a emite pretenţii asupra garanţiei de bună execuţie, în limita prejudiciului creat, dacă prestatorul nu îşi execută, execută cu întarziere sau execută necorespunzator obligaţiile asumate prin prezentul acord - cadru. Anterior emiterii unei pretenţii asupra garanţiei de bună execuţie, achizitorul are obligaţia de a notifica acest lucru prestatorul, precizând totodată obligaţiile care nu au fost respectate.   </w:t>
      </w:r>
    </w:p>
    <w:p>
      <w:pPr>
        <w:pStyle w:val="18"/>
        <w:spacing w:after="0" w:line="240" w:lineRule="auto"/>
        <w:jc w:val="both"/>
        <w:rPr>
          <w:rFonts w:ascii="Calibri" w:hAnsi="Calibri"/>
          <w:color w:val="000000" w:themeColor="text1"/>
          <w:szCs w:val="24"/>
          <w:lang w:val="es-ES"/>
        </w:rPr>
      </w:pPr>
      <w:r>
        <w:rPr>
          <w:rFonts w:ascii="Calibri" w:hAnsi="Calibri"/>
          <w:color w:val="000000" w:themeColor="text1"/>
          <w:szCs w:val="24"/>
          <w:lang w:val="es-ES"/>
        </w:rPr>
        <w:t>8.4. Achizitorul se obligă să restituie garanţia de bună execuţie în termen de 14 zile de la finalizarea acordului - cadru de prestari servicii, respectiv 14 zile de la expirarea perioadei de prelungire a acordului - cadru, dupa indeplinirea obligatiilor asumate.</w:t>
      </w:r>
    </w:p>
    <w:p>
      <w:pPr>
        <w:shd w:val="clear" w:color="auto" w:fill="FFFFFF"/>
        <w:spacing w:after="0" w:line="240" w:lineRule="auto"/>
        <w:jc w:val="both"/>
        <w:rPr>
          <w:rFonts w:ascii="Calibri" w:hAnsi="Calibri"/>
          <w:color w:val="000000" w:themeColor="text1"/>
        </w:rPr>
      </w:pPr>
    </w:p>
    <w:p>
      <w:pPr>
        <w:tabs>
          <w:tab w:val="left" w:pos="0"/>
        </w:tabs>
        <w:autoSpaceDN w:val="0"/>
        <w:adjustRightInd w:val="0"/>
        <w:spacing w:after="0" w:line="240" w:lineRule="auto"/>
        <w:ind w:firstLine="360" w:firstLineChars="150"/>
        <w:jc w:val="both"/>
        <w:rPr>
          <w:rFonts w:ascii="Calibri" w:hAnsi="Calibri"/>
          <w:b/>
          <w:color w:val="000000" w:themeColor="text1"/>
        </w:rPr>
      </w:pPr>
      <w:r>
        <w:rPr>
          <w:rFonts w:ascii="Calibri" w:hAnsi="Calibri"/>
          <w:b/>
          <w:color w:val="000000" w:themeColor="text1"/>
        </w:rPr>
        <w:t>9 .</w:t>
      </w:r>
      <w:r>
        <w:rPr>
          <w:rFonts w:ascii="Calibri" w:hAnsi="Calibri"/>
          <w:b/>
          <w:i/>
          <w:color w:val="000000" w:themeColor="text1"/>
        </w:rPr>
        <w:t>Standarde</w:t>
      </w:r>
    </w:p>
    <w:p>
      <w:pPr>
        <w:autoSpaceDN w:val="0"/>
        <w:adjustRightInd w:val="0"/>
        <w:spacing w:after="0" w:line="240" w:lineRule="auto"/>
        <w:jc w:val="both"/>
        <w:rPr>
          <w:rFonts w:ascii="Calibri" w:hAnsi="Calibri"/>
          <w:color w:val="000000" w:themeColor="text1"/>
          <w:lang w:val="ro-RO"/>
        </w:rPr>
      </w:pPr>
      <w:r>
        <w:rPr>
          <w:rFonts w:ascii="Calibri" w:hAnsi="Calibri"/>
          <w:color w:val="000000" w:themeColor="text1"/>
        </w:rPr>
        <w:t xml:space="preserve">Serviciile prestate în baza </w:t>
      </w:r>
      <w:r>
        <w:rPr>
          <w:rFonts w:ascii="Calibri" w:hAnsi="Calibri"/>
          <w:color w:val="000000" w:themeColor="text1"/>
          <w:lang w:val="ro-RO"/>
        </w:rPr>
        <w:t xml:space="preserve">prezentului </w:t>
      </w:r>
      <w:r>
        <w:rPr>
          <w:rFonts w:ascii="Calibri" w:hAnsi="Calibri"/>
          <w:color w:val="000000" w:themeColor="text1"/>
        </w:rPr>
        <w:t xml:space="preserve">acord - cadru vor respecta prevederile legislatiei </w:t>
      </w:r>
      <w:r>
        <w:rPr>
          <w:rFonts w:ascii="Calibri" w:hAnsi="Calibri"/>
          <w:color w:val="000000" w:themeColor="text1"/>
          <w:lang w:val="ro-RO"/>
        </w:rPr>
        <w:t>în vigoare, respectiv:</w:t>
      </w:r>
    </w:p>
    <w:p>
      <w:pPr>
        <w:autoSpaceDN w:val="0"/>
        <w:adjustRightInd w:val="0"/>
        <w:spacing w:after="0" w:line="240" w:lineRule="auto"/>
        <w:jc w:val="both"/>
        <w:rPr>
          <w:rFonts w:ascii="Calibri" w:hAnsi="Calibri"/>
          <w:color w:val="000000" w:themeColor="text1"/>
          <w:lang w:val="ro-RO"/>
        </w:rPr>
      </w:pPr>
      <w:r>
        <w:rPr>
          <w:rFonts w:ascii="Calibri" w:hAnsi="Calibri"/>
          <w:color w:val="000000" w:themeColor="text1"/>
          <w:lang w:val="ro-RO"/>
        </w:rPr>
        <w:t>- Legea nr. 333/2003 privind paza obiectivelor, bunurilor, valorilor și protecția persoanelor, republicată, cu modificările și completările ulterioare;</w:t>
      </w:r>
    </w:p>
    <w:p>
      <w:pPr>
        <w:autoSpaceDN w:val="0"/>
        <w:adjustRightInd w:val="0"/>
        <w:spacing w:after="0" w:line="240" w:lineRule="auto"/>
        <w:jc w:val="both"/>
        <w:rPr>
          <w:rFonts w:ascii="Calibri" w:hAnsi="Calibri"/>
          <w:color w:val="000000" w:themeColor="text1"/>
          <w:lang w:val="ro-RO"/>
        </w:rPr>
      </w:pPr>
      <w:r>
        <w:rPr>
          <w:rFonts w:ascii="Calibri" w:hAnsi="Calibri"/>
          <w:color w:val="000000" w:themeColor="text1"/>
          <w:lang w:val="ro-RO"/>
        </w:rPr>
        <w:t xml:space="preserve">- H.G. nr. 301/2012, </w:t>
      </w:r>
      <w:r>
        <w:rPr>
          <w:rFonts w:ascii="Calibri" w:hAnsi="Calibri"/>
          <w:color w:val="000000" w:themeColor="text1"/>
        </w:rPr>
        <w:t xml:space="preserve">pentru aprobarea Normelor metodologice de aplicare a </w:t>
      </w:r>
      <w:r>
        <w:rPr>
          <w:rFonts w:ascii="Calibri" w:hAnsi="Calibri"/>
          <w:vanish/>
          <w:color w:val="000000" w:themeColor="text1"/>
        </w:rPr>
        <w:t>&lt;LLNK 12003   333 10 201   0 18&gt;</w:t>
      </w:r>
      <w:r>
        <w:rPr>
          <w:rFonts w:ascii="Calibri" w:hAnsi="Calibri"/>
          <w:color w:val="000000" w:themeColor="text1"/>
        </w:rPr>
        <w:t>Legii nr. 333/2003 privind paza obiectivelor, bunurilor, valorilor si protectia persoanelor</w:t>
      </w:r>
      <w:r>
        <w:rPr>
          <w:rFonts w:ascii="Calibri" w:hAnsi="Calibri"/>
          <w:color w:val="000000" w:themeColor="text1"/>
          <w:lang w:val="ro-RO"/>
        </w:rPr>
        <w:t>, cu modificările și completările ulterioare.</w:t>
      </w:r>
    </w:p>
    <w:p>
      <w:pPr>
        <w:autoSpaceDN w:val="0"/>
        <w:adjustRightInd w:val="0"/>
        <w:spacing w:after="0" w:line="240" w:lineRule="auto"/>
        <w:jc w:val="both"/>
        <w:rPr>
          <w:rFonts w:ascii="Calibri" w:hAnsi="Calibri"/>
          <w:color w:val="000000" w:themeColor="text1"/>
          <w:lang w:val="ro-RO"/>
        </w:rPr>
      </w:pPr>
    </w:p>
    <w:p>
      <w:pPr>
        <w:autoSpaceDN w:val="0"/>
        <w:adjustRightInd w:val="0"/>
        <w:spacing w:after="0" w:line="240" w:lineRule="auto"/>
        <w:ind w:left="426"/>
        <w:jc w:val="both"/>
        <w:rPr>
          <w:rFonts w:ascii="Calibri" w:hAnsi="Calibri"/>
          <w:b/>
          <w:i/>
          <w:color w:val="000000" w:themeColor="text1"/>
        </w:rPr>
      </w:pPr>
      <w:r>
        <w:rPr>
          <w:rFonts w:ascii="Calibri" w:hAnsi="Calibri"/>
          <w:b/>
          <w:color w:val="000000" w:themeColor="text1"/>
        </w:rPr>
        <w:t>10.</w:t>
      </w:r>
      <w:r>
        <w:rPr>
          <w:rFonts w:ascii="Calibri" w:hAnsi="Calibri"/>
          <w:b/>
          <w:i/>
          <w:color w:val="000000" w:themeColor="text1"/>
        </w:rPr>
        <w:t>Codul de conduită</w:t>
      </w:r>
    </w:p>
    <w:p>
      <w:pPr>
        <w:autoSpaceDN w:val="0"/>
        <w:adjustRightInd w:val="0"/>
        <w:spacing w:after="0" w:line="240" w:lineRule="auto"/>
        <w:jc w:val="both"/>
        <w:rPr>
          <w:rFonts w:ascii="Calibri" w:hAnsi="Calibri"/>
          <w:color w:val="000000" w:themeColor="text1"/>
        </w:rPr>
      </w:pPr>
      <w:r>
        <w:rPr>
          <w:rFonts w:ascii="Calibri" w:hAnsi="Calibri"/>
          <w:color w:val="000000" w:themeColor="text1"/>
          <w:lang w:val="ro-RO"/>
        </w:rPr>
        <w:t>Prestatorul</w:t>
      </w:r>
      <w:r>
        <w:rPr>
          <w:rFonts w:ascii="Calibri" w:hAnsi="Calibri"/>
          <w:color w:val="000000" w:themeColor="text1"/>
        </w:rPr>
        <w:t xml:space="preserve"> va acționa întotdeauna loial și imparțial și </w:t>
      </w:r>
      <w:r>
        <w:rPr>
          <w:rFonts w:ascii="Calibri" w:hAnsi="Calibri"/>
          <w:color w:val="000000" w:themeColor="text1"/>
          <w:lang w:val="ro-RO"/>
        </w:rPr>
        <w:t>s</w:t>
      </w:r>
      <w:r>
        <w:rPr>
          <w:rFonts w:ascii="Calibri" w:hAnsi="Calibri"/>
          <w:color w:val="000000" w:themeColor="text1"/>
        </w:rPr>
        <w:t xml:space="preserve">e va abține să facă afirmații publice în legătură cu serviciile prestate fără să aibă acordul prealabil al </w:t>
      </w:r>
      <w:r>
        <w:rPr>
          <w:rFonts w:ascii="Calibri" w:hAnsi="Calibri"/>
          <w:color w:val="000000" w:themeColor="text1"/>
          <w:lang w:val="ro-RO"/>
        </w:rPr>
        <w:t>achizitorului</w:t>
      </w:r>
      <w:r>
        <w:rPr>
          <w:rFonts w:ascii="Calibri" w:hAnsi="Calibri"/>
          <w:color w:val="000000" w:themeColor="text1"/>
        </w:rPr>
        <w:t xml:space="preserve">, precum și să participe în orice activități care sunt sau ar putea să fie în conflict de interese cu obligațiile sale din acordul - cadru, în raport cu </w:t>
      </w:r>
      <w:r>
        <w:rPr>
          <w:rFonts w:ascii="Calibri" w:hAnsi="Calibri"/>
          <w:color w:val="000000" w:themeColor="text1"/>
          <w:lang w:val="ro-RO"/>
        </w:rPr>
        <w:t>achizitorul</w:t>
      </w:r>
      <w:r>
        <w:rPr>
          <w:rFonts w:ascii="Calibri" w:hAnsi="Calibri"/>
          <w:color w:val="000000" w:themeColor="text1"/>
        </w:rPr>
        <w:t>.</w:t>
      </w:r>
      <w:r>
        <w:rPr>
          <w:rFonts w:hint="default" w:ascii="Calibri" w:hAnsi="Calibri"/>
          <w:color w:val="000000" w:themeColor="text1"/>
          <w:lang w:val="ro-RO"/>
        </w:rPr>
        <w:t xml:space="preserve"> Prestatorul</w:t>
      </w:r>
      <w:r>
        <w:rPr>
          <w:rFonts w:ascii="Calibri" w:hAnsi="Calibri"/>
          <w:color w:val="000000" w:themeColor="text1"/>
        </w:rPr>
        <w:t xml:space="preserve"> </w:t>
      </w:r>
      <w:r>
        <w:rPr>
          <w:rFonts w:hint="default" w:ascii="Calibri" w:hAnsi="Calibri"/>
          <w:color w:val="000000" w:themeColor="text1"/>
          <w:lang w:val="ro-RO"/>
        </w:rPr>
        <w:t>n</w:t>
      </w:r>
      <w:r>
        <w:rPr>
          <w:rFonts w:ascii="Calibri" w:hAnsi="Calibri"/>
          <w:color w:val="000000" w:themeColor="text1"/>
        </w:rPr>
        <w:t xml:space="preserve">u va angaja </w:t>
      </w:r>
      <w:r>
        <w:rPr>
          <w:rFonts w:ascii="Calibri" w:hAnsi="Calibri"/>
          <w:color w:val="000000" w:themeColor="text1"/>
          <w:lang w:val="ro-RO"/>
        </w:rPr>
        <w:t>achizitorul</w:t>
      </w:r>
      <w:r>
        <w:rPr>
          <w:rFonts w:ascii="Calibri" w:hAnsi="Calibri"/>
          <w:color w:val="000000" w:themeColor="text1"/>
        </w:rPr>
        <w:t xml:space="preserve"> în nici un fel, fără a avea acordul prealabil scris al acest</w:t>
      </w:r>
      <w:r>
        <w:rPr>
          <w:rFonts w:ascii="Calibri" w:hAnsi="Calibri"/>
          <w:color w:val="000000" w:themeColor="text1"/>
          <w:lang w:val="ro-RO"/>
        </w:rPr>
        <w:t>u</w:t>
      </w:r>
      <w:r>
        <w:rPr>
          <w:rFonts w:ascii="Calibri" w:hAnsi="Calibri"/>
          <w:color w:val="000000" w:themeColor="text1"/>
        </w:rPr>
        <w:t>ia și va prezenta această obligație în mod clar terților, dacă va fi cazul.</w:t>
      </w:r>
    </w:p>
    <w:p>
      <w:pPr>
        <w:autoSpaceDN w:val="0"/>
        <w:adjustRightInd w:val="0"/>
        <w:spacing w:after="0" w:line="240" w:lineRule="auto"/>
        <w:jc w:val="both"/>
        <w:rPr>
          <w:rFonts w:ascii="Calibri" w:hAnsi="Calibri"/>
          <w:color w:val="000000" w:themeColor="text1"/>
        </w:rPr>
      </w:pPr>
    </w:p>
    <w:p>
      <w:pPr>
        <w:tabs>
          <w:tab w:val="left" w:pos="0"/>
        </w:tabs>
        <w:autoSpaceDN w:val="0"/>
        <w:adjustRightInd w:val="0"/>
        <w:spacing w:after="0" w:line="240" w:lineRule="auto"/>
        <w:ind w:left="426"/>
        <w:jc w:val="both"/>
        <w:rPr>
          <w:rFonts w:ascii="Calibri" w:hAnsi="Calibri"/>
          <w:b/>
          <w:color w:val="000000" w:themeColor="text1"/>
        </w:rPr>
      </w:pPr>
      <w:r>
        <w:rPr>
          <w:rFonts w:ascii="Calibri" w:hAnsi="Calibri"/>
          <w:b/>
          <w:color w:val="000000" w:themeColor="text1"/>
        </w:rPr>
        <w:t>11.</w:t>
      </w:r>
      <w:r>
        <w:rPr>
          <w:rFonts w:ascii="Calibri" w:hAnsi="Calibri"/>
          <w:b/>
          <w:i/>
          <w:color w:val="000000" w:themeColor="text1"/>
        </w:rPr>
        <w:t>Conflictul de interese</w:t>
      </w:r>
    </w:p>
    <w:p>
      <w:pPr>
        <w:autoSpaceDN w:val="0"/>
        <w:adjustRightInd w:val="0"/>
        <w:spacing w:after="0" w:line="240" w:lineRule="auto"/>
        <w:jc w:val="both"/>
        <w:rPr>
          <w:rFonts w:ascii="Calibri" w:hAnsi="Calibri"/>
          <w:color w:val="000000" w:themeColor="text1"/>
        </w:rPr>
      </w:pPr>
      <w:r>
        <w:rPr>
          <w:rFonts w:ascii="Calibri" w:hAnsi="Calibri"/>
          <w:color w:val="000000" w:themeColor="text1"/>
        </w:rPr>
        <w:t>11.1</w:t>
      </w:r>
      <w:r>
        <w:rPr>
          <w:rFonts w:ascii="Calibri" w:hAnsi="Calibri"/>
          <w:color w:val="000000" w:themeColor="text1"/>
          <w:lang w:val="ro-RO"/>
        </w:rPr>
        <w:t>.</w:t>
      </w:r>
      <w:r>
        <w:rPr>
          <w:rFonts w:ascii="Calibri" w:hAnsi="Calibri"/>
          <w:color w:val="000000" w:themeColor="text1"/>
        </w:rPr>
        <w:t xml:space="preserve"> </w:t>
      </w:r>
      <w:r>
        <w:rPr>
          <w:rFonts w:ascii="Calibri" w:hAnsi="Calibri"/>
          <w:color w:val="000000" w:themeColor="text1"/>
          <w:lang w:val="ro-RO"/>
        </w:rPr>
        <w:t>Prestatorul</w:t>
      </w:r>
      <w:r>
        <w:rPr>
          <w:rFonts w:ascii="Calibri" w:hAnsi="Calibri"/>
          <w:color w:val="000000" w:themeColor="text1"/>
        </w:rPr>
        <w:t xml:space="preserve"> va lua toate măsurile necesare pentru a preveni sau stopa orice situație care ar putea compromite executarea obiectivă și imparțială a prezentului acord - cadru. </w:t>
      </w:r>
    </w:p>
    <w:p>
      <w:pPr>
        <w:autoSpaceDN w:val="0"/>
        <w:adjustRightInd w:val="0"/>
        <w:spacing w:after="0" w:line="240" w:lineRule="auto"/>
        <w:jc w:val="both"/>
        <w:rPr>
          <w:rFonts w:ascii="Calibri" w:hAnsi="Calibri"/>
          <w:color w:val="000000" w:themeColor="text1"/>
        </w:rPr>
      </w:pPr>
      <w:r>
        <w:rPr>
          <w:rFonts w:ascii="Calibri" w:hAnsi="Calibri"/>
          <w:color w:val="000000" w:themeColor="text1"/>
        </w:rPr>
        <w:t>11.2</w:t>
      </w:r>
      <w:r>
        <w:rPr>
          <w:rFonts w:ascii="Calibri" w:hAnsi="Calibri"/>
          <w:color w:val="000000" w:themeColor="text1"/>
          <w:lang w:val="ro-RO"/>
        </w:rPr>
        <w:t>.</w:t>
      </w:r>
      <w:r>
        <w:rPr>
          <w:rFonts w:ascii="Calibri" w:hAnsi="Calibri"/>
          <w:color w:val="000000" w:themeColor="text1"/>
        </w:rPr>
        <w:t xml:space="preserve"> </w:t>
      </w:r>
      <w:r>
        <w:rPr>
          <w:rFonts w:ascii="Calibri" w:hAnsi="Calibri"/>
          <w:color w:val="000000" w:themeColor="text1"/>
          <w:lang w:val="ro-RO"/>
        </w:rPr>
        <w:t>Achizitorul</w:t>
      </w:r>
      <w:r>
        <w:rPr>
          <w:rFonts w:ascii="Calibri" w:hAnsi="Calibri"/>
          <w:color w:val="000000" w:themeColor="text1"/>
        </w:rPr>
        <w:t xml:space="preserve"> își rezervă dreptul de a verifica dacă măsurile luate sunt respectate în mod corespunzător și poate solicita luarea unor măsuri suplimentare, dacă va considera necesar. </w:t>
      </w:r>
      <w:r>
        <w:rPr>
          <w:rFonts w:ascii="Calibri" w:hAnsi="Calibri"/>
          <w:color w:val="000000" w:themeColor="text1"/>
          <w:lang w:val="ro-RO"/>
        </w:rPr>
        <w:t>Prestatorul</w:t>
      </w:r>
      <w:r>
        <w:rPr>
          <w:rFonts w:ascii="Calibri" w:hAnsi="Calibri"/>
          <w:color w:val="000000" w:themeColor="text1"/>
        </w:rPr>
        <w:t xml:space="preserve"> are  obligația de a se asigura că personalul său nu se află într-o situație care ar putea genera conflict de interese. </w:t>
      </w:r>
    </w:p>
    <w:p>
      <w:pPr>
        <w:autoSpaceDN w:val="0"/>
        <w:adjustRightInd w:val="0"/>
        <w:spacing w:after="0" w:line="240" w:lineRule="auto"/>
        <w:jc w:val="both"/>
        <w:rPr>
          <w:rFonts w:ascii="Calibri" w:hAnsi="Calibri"/>
          <w:b/>
          <w:i/>
          <w:color w:val="000000" w:themeColor="text1"/>
        </w:rPr>
      </w:pPr>
      <w:r>
        <w:rPr>
          <w:rFonts w:ascii="Calibri" w:hAnsi="Calibri"/>
          <w:b/>
          <w:i/>
          <w:color w:val="000000" w:themeColor="text1"/>
        </w:rPr>
        <w:tab/>
      </w:r>
    </w:p>
    <w:p>
      <w:pPr>
        <w:tabs>
          <w:tab w:val="left" w:pos="567"/>
        </w:tabs>
        <w:autoSpaceDN w:val="0"/>
        <w:adjustRightInd w:val="0"/>
        <w:spacing w:after="0" w:line="240" w:lineRule="auto"/>
        <w:ind w:left="426"/>
        <w:jc w:val="both"/>
        <w:rPr>
          <w:rFonts w:ascii="Calibri" w:hAnsi="Calibri"/>
          <w:b/>
          <w:color w:val="000000" w:themeColor="text1"/>
        </w:rPr>
      </w:pPr>
      <w:r>
        <w:rPr>
          <w:rFonts w:ascii="Calibri" w:hAnsi="Calibri"/>
          <w:b/>
          <w:color w:val="000000" w:themeColor="text1"/>
        </w:rPr>
        <w:t xml:space="preserve">12. </w:t>
      </w:r>
      <w:r>
        <w:rPr>
          <w:rFonts w:ascii="Calibri" w:hAnsi="Calibri"/>
          <w:b/>
          <w:i/>
          <w:color w:val="000000" w:themeColor="text1"/>
        </w:rPr>
        <w:t>Caracterul confidenţial al acordului - cadru</w:t>
      </w:r>
    </w:p>
    <w:p>
      <w:pPr>
        <w:autoSpaceDN w:val="0"/>
        <w:adjustRightInd w:val="0"/>
        <w:spacing w:after="0" w:line="240" w:lineRule="auto"/>
        <w:jc w:val="both"/>
        <w:rPr>
          <w:rFonts w:ascii="Calibri" w:hAnsi="Calibri"/>
          <w:color w:val="000000" w:themeColor="text1"/>
        </w:rPr>
      </w:pPr>
      <w:r>
        <w:rPr>
          <w:rFonts w:hint="default" w:ascii="Calibri" w:hAnsi="Calibri"/>
          <w:color w:val="000000" w:themeColor="text1"/>
          <w:lang w:val="ro-RO"/>
        </w:rPr>
        <w:t xml:space="preserve">Partile contractante </w:t>
      </w:r>
      <w:r>
        <w:rPr>
          <w:rFonts w:ascii="Calibri" w:hAnsi="Calibri"/>
          <w:color w:val="000000" w:themeColor="text1"/>
        </w:rPr>
        <w:t>nu are dreptul, fără acordul scris al celeilalte părţi, de a utiliza informaţiile şi documentele obţinute sau la care a</w:t>
      </w:r>
      <w:r>
        <w:rPr>
          <w:rFonts w:hint="default" w:ascii="Calibri" w:hAnsi="Calibri"/>
          <w:color w:val="000000" w:themeColor="text1"/>
          <w:lang w:val="ro-RO"/>
        </w:rPr>
        <w:t>u</w:t>
      </w:r>
      <w:r>
        <w:rPr>
          <w:rFonts w:ascii="Calibri" w:hAnsi="Calibri"/>
          <w:color w:val="000000" w:themeColor="text1"/>
        </w:rPr>
        <w:t xml:space="preserve"> acces în perioada de derulare a acordului - cadru, în alt scop decât acela de a-şi îndeplini obligaţiile contractuale.</w:t>
      </w:r>
    </w:p>
    <w:p>
      <w:pPr>
        <w:autoSpaceDN w:val="0"/>
        <w:adjustRightInd w:val="0"/>
        <w:spacing w:after="0" w:line="240" w:lineRule="auto"/>
        <w:jc w:val="both"/>
        <w:rPr>
          <w:rFonts w:ascii="Calibri" w:hAnsi="Calibri"/>
          <w:color w:val="000000" w:themeColor="text1"/>
        </w:rPr>
      </w:pPr>
    </w:p>
    <w:p>
      <w:pPr>
        <w:pStyle w:val="2"/>
        <w:numPr>
          <w:ilvl w:val="0"/>
          <w:numId w:val="0"/>
        </w:numPr>
        <w:kinsoku w:val="0"/>
        <w:overflowPunct w:val="0"/>
        <w:spacing w:after="0" w:line="240" w:lineRule="auto"/>
        <w:ind w:left="116"/>
        <w:jc w:val="both"/>
        <w:rPr>
          <w:rFonts w:cs="Times New Roman"/>
          <w:b w:val="0"/>
          <w:bCs w:val="0"/>
          <w:i/>
          <w:color w:val="000000" w:themeColor="text1"/>
          <w:spacing w:val="-2"/>
          <w:sz w:val="24"/>
          <w:szCs w:val="24"/>
          <w:lang w:val="ro-RO"/>
        </w:rPr>
      </w:pPr>
      <w:r>
        <w:rPr>
          <w:rFonts w:cs="Times New Roman"/>
          <w:color w:val="000000" w:themeColor="text1"/>
          <w:sz w:val="24"/>
          <w:szCs w:val="24"/>
        </w:rPr>
        <w:t xml:space="preserve">     13. </w:t>
      </w:r>
      <w:r>
        <w:rPr>
          <w:rFonts w:cs="Times New Roman"/>
          <w:i/>
          <w:color w:val="000000" w:themeColor="text1"/>
          <w:sz w:val="24"/>
          <w:szCs w:val="24"/>
        </w:rPr>
        <w:t xml:space="preserve">Obligațiile principale ale </w:t>
      </w:r>
      <w:r>
        <w:rPr>
          <w:rFonts w:cs="Times New Roman"/>
          <w:i/>
          <w:color w:val="000000" w:themeColor="text1"/>
          <w:spacing w:val="-2"/>
          <w:sz w:val="24"/>
          <w:szCs w:val="24"/>
          <w:lang w:val="ro-RO"/>
        </w:rPr>
        <w:t>prestatorului</w:t>
      </w:r>
    </w:p>
    <w:p>
      <w:pPr>
        <w:tabs>
          <w:tab w:val="left" w:pos="0"/>
        </w:tabs>
        <w:kinsoku w:val="0"/>
        <w:overflowPunct w:val="0"/>
        <w:spacing w:after="0" w:line="240" w:lineRule="auto"/>
        <w:jc w:val="both"/>
        <w:rPr>
          <w:rFonts w:ascii="Calibri" w:hAnsi="Calibri" w:eastAsia="Calibri"/>
          <w:b/>
          <w:bCs/>
          <w:i/>
          <w:iCs/>
          <w:color w:val="000000" w:themeColor="text1"/>
          <w:spacing w:val="-2"/>
          <w:lang w:val="ro-RO"/>
        </w:rPr>
      </w:pPr>
      <w:r>
        <w:rPr>
          <w:rFonts w:ascii="Calibri" w:hAnsi="Calibri" w:eastAsia="Calibri"/>
          <w:b/>
          <w:bCs/>
          <w:i/>
          <w:iCs/>
          <w:color w:val="000000" w:themeColor="text1"/>
          <w:spacing w:val="-2"/>
          <w:lang w:val="ro-RO"/>
        </w:rPr>
        <w:t xml:space="preserve">             A.Servicii de pază și protecție</w:t>
      </w:r>
    </w:p>
    <w:p>
      <w:pPr>
        <w:tabs>
          <w:tab w:val="left" w:pos="0"/>
        </w:tabs>
        <w:kinsoku w:val="0"/>
        <w:overflowPunct w:val="0"/>
        <w:spacing w:after="0" w:line="240" w:lineRule="auto"/>
        <w:jc w:val="both"/>
        <w:rPr>
          <w:rFonts w:ascii="Calibri" w:hAnsi="Calibri" w:eastAsia="Calibri"/>
          <w:bCs/>
          <w:i/>
          <w:iCs/>
          <w:color w:val="000000" w:themeColor="text1"/>
          <w:spacing w:val="-2"/>
          <w:lang w:val="ro-RO"/>
        </w:rPr>
      </w:pPr>
      <w:r>
        <w:rPr>
          <w:rFonts w:ascii="Calibri" w:hAnsi="Calibri" w:eastAsia="Calibri"/>
          <w:bCs/>
          <w:i/>
          <w:iCs/>
          <w:color w:val="000000" w:themeColor="text1"/>
          <w:spacing w:val="-2"/>
          <w:lang w:val="ro-RO"/>
        </w:rPr>
        <w:t>13.1</w:t>
      </w:r>
      <w:r>
        <w:rPr>
          <w:rFonts w:ascii="Calibri" w:hAnsi="Calibri" w:eastAsia="Calibri"/>
          <w:b/>
          <w:bCs/>
          <w:i/>
          <w:iCs/>
          <w:color w:val="000000" w:themeColor="text1"/>
          <w:spacing w:val="-2"/>
          <w:lang w:val="ro-RO"/>
        </w:rPr>
        <w:t xml:space="preserve"> </w:t>
      </w:r>
      <w:r>
        <w:rPr>
          <w:rFonts w:ascii="Calibri" w:hAnsi="Calibri" w:eastAsia="Calibri"/>
          <w:bCs/>
          <w:i/>
          <w:iCs/>
          <w:color w:val="000000" w:themeColor="text1"/>
          <w:spacing w:val="-2"/>
          <w:lang w:val="ro-RO"/>
        </w:rPr>
        <w:t>sa presteze serviciile c</w:t>
      </w:r>
      <w:r>
        <w:rPr>
          <w:rFonts w:hint="default" w:ascii="Calibri" w:hAnsi="Calibri" w:eastAsia="Calibri"/>
          <w:bCs/>
          <w:i/>
          <w:iCs/>
          <w:color w:val="000000" w:themeColor="text1"/>
          <w:spacing w:val="-2"/>
          <w:lang w:val="ro-RO"/>
        </w:rPr>
        <w:t xml:space="preserve">e </w:t>
      </w:r>
      <w:r>
        <w:rPr>
          <w:rFonts w:ascii="Calibri" w:hAnsi="Calibri" w:eastAsia="Calibri"/>
          <w:bCs/>
          <w:i/>
          <w:iCs/>
          <w:color w:val="000000" w:themeColor="text1"/>
          <w:spacing w:val="-2"/>
          <w:lang w:val="ro-RO"/>
        </w:rPr>
        <w:t>fac obiectul fiecarui contract subsecvent in conditiile convenite in prezentul Acord -Cadru, caietul de sarcini si oferta .</w:t>
      </w:r>
    </w:p>
    <w:p>
      <w:pPr>
        <w:tabs>
          <w:tab w:val="left" w:pos="0"/>
        </w:tabs>
        <w:kinsoku w:val="0"/>
        <w:overflowPunct w:val="0"/>
        <w:spacing w:after="0" w:line="240" w:lineRule="auto"/>
        <w:jc w:val="both"/>
        <w:rPr>
          <w:rFonts w:ascii="Calibri" w:hAnsi="Calibri" w:eastAsia="Calibri"/>
          <w:bCs/>
          <w:i/>
          <w:iCs/>
          <w:color w:val="000000" w:themeColor="text1"/>
          <w:spacing w:val="-2"/>
          <w:lang w:val="ro-RO"/>
        </w:rPr>
      </w:pPr>
      <w:r>
        <w:rPr>
          <w:rFonts w:ascii="Calibri" w:hAnsi="Calibri" w:eastAsia="Calibri"/>
          <w:bCs/>
          <w:i/>
          <w:iCs/>
          <w:color w:val="000000" w:themeColor="text1"/>
          <w:spacing w:val="-2"/>
          <w:lang w:val="ro-RO"/>
        </w:rPr>
        <w:t>13.2  s</w:t>
      </w:r>
      <w:r>
        <w:rPr>
          <w:rFonts w:hint="default" w:ascii="Calibri" w:hAnsi="Calibri" w:eastAsia="Calibri"/>
          <w:bCs/>
          <w:i/>
          <w:iCs/>
          <w:color w:val="000000" w:themeColor="text1"/>
          <w:spacing w:val="-2"/>
          <w:lang w:val="ro-RO"/>
        </w:rPr>
        <w:t>a presteze servicii care</w:t>
      </w:r>
      <w:r>
        <w:rPr>
          <w:rFonts w:ascii="Calibri" w:hAnsi="Calibri" w:eastAsia="Calibri"/>
          <w:bCs/>
          <w:i/>
          <w:iCs/>
          <w:color w:val="000000" w:themeColor="text1"/>
          <w:spacing w:val="-2"/>
          <w:lang w:val="ro-RO"/>
        </w:rPr>
        <w:t xml:space="preserve">  respect</w:t>
      </w:r>
      <w:r>
        <w:rPr>
          <w:rFonts w:hint="default" w:ascii="Calibri" w:hAnsi="Calibri" w:eastAsia="Calibri"/>
          <w:bCs/>
          <w:i/>
          <w:iCs/>
          <w:color w:val="000000" w:themeColor="text1"/>
          <w:spacing w:val="-2"/>
          <w:lang w:val="ro-RO"/>
        </w:rPr>
        <w:t xml:space="preserve">a </w:t>
      </w:r>
      <w:r>
        <w:rPr>
          <w:rFonts w:ascii="Calibri" w:hAnsi="Calibri" w:eastAsia="Calibri"/>
          <w:bCs/>
          <w:i/>
          <w:iCs/>
          <w:color w:val="000000" w:themeColor="text1"/>
          <w:spacing w:val="-2"/>
          <w:lang w:val="ro-RO"/>
        </w:rPr>
        <w:t>cel putin calitatea prevazuta in oferta tehnica , anexa la prezentul acord cadru .</w:t>
      </w:r>
    </w:p>
    <w:p>
      <w:pPr>
        <w:pStyle w:val="7"/>
        <w:tabs>
          <w:tab w:val="clear" w:pos="561"/>
        </w:tabs>
        <w:spacing w:after="0" w:line="240" w:lineRule="auto"/>
        <w:jc w:val="both"/>
        <w:rPr>
          <w:rFonts w:ascii="Calibri" w:hAnsi="Calibri"/>
          <w:color w:val="000000" w:themeColor="text1"/>
          <w:sz w:val="24"/>
          <w:lang w:val="ro-RO"/>
        </w:rPr>
      </w:pPr>
      <w:r>
        <w:rPr>
          <w:rFonts w:ascii="Calibri" w:hAnsi="Calibri"/>
          <w:color w:val="000000" w:themeColor="text1"/>
          <w:sz w:val="24"/>
          <w:lang w:val="ro-RO"/>
        </w:rPr>
        <w:t>13.3 să asigure executarea în condiții corespunzătoare a serviciilor de pază, conform Planului de pază stabilit;</w:t>
      </w:r>
    </w:p>
    <w:p>
      <w:pPr>
        <w:pStyle w:val="7"/>
        <w:tabs>
          <w:tab w:val="clear" w:pos="561"/>
        </w:tabs>
        <w:spacing w:after="0" w:line="240" w:lineRule="auto"/>
        <w:jc w:val="both"/>
        <w:rPr>
          <w:rFonts w:ascii="Calibri" w:hAnsi="Calibri"/>
          <w:color w:val="000000" w:themeColor="text1"/>
          <w:sz w:val="24"/>
          <w:lang w:val="it-IT"/>
        </w:rPr>
      </w:pPr>
      <w:r>
        <w:rPr>
          <w:rFonts w:ascii="Calibri" w:hAnsi="Calibri"/>
          <w:color w:val="000000" w:themeColor="text1"/>
          <w:sz w:val="24"/>
          <w:lang w:val="ro-RO"/>
        </w:rPr>
        <w:t>13.4 s</w:t>
      </w:r>
      <w:r>
        <w:rPr>
          <w:rFonts w:hint="default" w:ascii="Calibri" w:hAnsi="Calibri"/>
          <w:color w:val="000000" w:themeColor="text1"/>
          <w:sz w:val="24"/>
          <w:lang w:val="ro-RO"/>
        </w:rPr>
        <w:t xml:space="preserve">a schimbe/inlociuasca </w:t>
      </w:r>
      <w:r>
        <w:rPr>
          <w:rFonts w:ascii="Calibri" w:hAnsi="Calibri"/>
          <w:color w:val="000000" w:themeColor="text1"/>
          <w:sz w:val="24"/>
          <w:lang w:val="it-IT"/>
        </w:rPr>
        <w:t>agen</w:t>
      </w:r>
      <w:r>
        <w:rPr>
          <w:rFonts w:ascii="Calibri" w:hAnsi="Calibri"/>
          <w:color w:val="000000" w:themeColor="text1"/>
          <w:sz w:val="24"/>
          <w:lang w:val="ro-RO"/>
        </w:rPr>
        <w:t>ț</w:t>
      </w:r>
      <w:r>
        <w:rPr>
          <w:rFonts w:ascii="Calibri" w:hAnsi="Calibri"/>
          <w:color w:val="000000" w:themeColor="text1"/>
          <w:sz w:val="24"/>
          <w:lang w:val="it-IT"/>
        </w:rPr>
        <w:t>i</w:t>
      </w:r>
      <w:r>
        <w:rPr>
          <w:rFonts w:hint="default" w:ascii="Calibri" w:hAnsi="Calibri"/>
          <w:color w:val="000000" w:themeColor="text1"/>
          <w:sz w:val="24"/>
          <w:lang w:val="ro-RO"/>
        </w:rPr>
        <w:t>i</w:t>
      </w:r>
      <w:r>
        <w:rPr>
          <w:rFonts w:ascii="Calibri" w:hAnsi="Calibri"/>
          <w:color w:val="000000" w:themeColor="text1"/>
          <w:sz w:val="24"/>
          <w:lang w:val="it-IT"/>
        </w:rPr>
        <w:t xml:space="preserve"> desemna</w:t>
      </w:r>
      <w:r>
        <w:rPr>
          <w:rFonts w:ascii="Calibri" w:hAnsi="Calibri"/>
          <w:color w:val="000000" w:themeColor="text1"/>
          <w:sz w:val="24"/>
          <w:lang w:val="ro-RO"/>
        </w:rPr>
        <w:t>ț</w:t>
      </w:r>
      <w:r>
        <w:rPr>
          <w:rFonts w:ascii="Calibri" w:hAnsi="Calibri"/>
          <w:color w:val="000000" w:themeColor="text1"/>
          <w:sz w:val="24"/>
          <w:lang w:val="it-IT"/>
        </w:rPr>
        <w:t>i</w:t>
      </w:r>
      <w:r>
        <w:rPr>
          <w:rFonts w:hint="default" w:ascii="Calibri" w:hAnsi="Calibri"/>
          <w:color w:val="000000" w:themeColor="text1"/>
          <w:sz w:val="24"/>
          <w:lang w:val="ro-RO"/>
        </w:rPr>
        <w:t xml:space="preserve">, </w:t>
      </w:r>
      <w:r>
        <w:rPr>
          <w:rFonts w:ascii="Calibri" w:hAnsi="Calibri"/>
          <w:color w:val="000000" w:themeColor="text1"/>
          <w:sz w:val="24"/>
          <w:lang w:val="it-IT"/>
        </w:rPr>
        <w:t>doar prin notificarea prealabil</w:t>
      </w:r>
      <w:r>
        <w:rPr>
          <w:rFonts w:ascii="Calibri" w:hAnsi="Calibri"/>
          <w:color w:val="000000" w:themeColor="text1"/>
          <w:sz w:val="24"/>
          <w:lang w:val="ro-RO"/>
        </w:rPr>
        <w:t>ă</w:t>
      </w:r>
      <w:r>
        <w:rPr>
          <w:rFonts w:ascii="Calibri" w:hAnsi="Calibri"/>
          <w:color w:val="000000" w:themeColor="text1"/>
          <w:sz w:val="24"/>
          <w:lang w:val="it-IT"/>
        </w:rPr>
        <w:t xml:space="preserve"> a </w:t>
      </w:r>
      <w:r>
        <w:rPr>
          <w:rFonts w:ascii="Calibri" w:hAnsi="Calibri"/>
          <w:color w:val="000000" w:themeColor="text1"/>
          <w:sz w:val="24"/>
          <w:lang w:val="ro-RO"/>
        </w:rPr>
        <w:t>achizitorului</w:t>
      </w:r>
      <w:r>
        <w:rPr>
          <w:rFonts w:ascii="Calibri" w:hAnsi="Calibri"/>
          <w:color w:val="000000" w:themeColor="text1"/>
          <w:sz w:val="24"/>
          <w:lang w:val="it-IT"/>
        </w:rPr>
        <w:t xml:space="preserve"> </w:t>
      </w:r>
      <w:r>
        <w:rPr>
          <w:rFonts w:ascii="Calibri" w:hAnsi="Calibri"/>
          <w:color w:val="000000" w:themeColor="text1"/>
          <w:sz w:val="24"/>
          <w:lang w:val="ro-RO"/>
        </w:rPr>
        <w:t>ș</w:t>
      </w:r>
      <w:r>
        <w:rPr>
          <w:rFonts w:ascii="Calibri" w:hAnsi="Calibri"/>
          <w:color w:val="000000" w:themeColor="text1"/>
          <w:sz w:val="24"/>
          <w:lang w:val="it-IT"/>
        </w:rPr>
        <w:t>i cu acordul acestuia</w:t>
      </w:r>
      <w:r>
        <w:rPr>
          <w:rFonts w:ascii="Calibri" w:hAnsi="Calibri"/>
          <w:color w:val="000000" w:themeColor="text1"/>
          <w:sz w:val="24"/>
          <w:lang w:val="ro-RO"/>
        </w:rPr>
        <w:t>;</w:t>
      </w:r>
    </w:p>
    <w:p>
      <w:pPr>
        <w:pStyle w:val="7"/>
        <w:numPr>
          <w:ilvl w:val="1"/>
          <w:numId w:val="4"/>
        </w:numPr>
        <w:tabs>
          <w:tab w:val="clear" w:pos="561"/>
        </w:tabs>
        <w:spacing w:after="0" w:line="240" w:lineRule="auto"/>
        <w:ind w:left="567" w:hanging="567"/>
        <w:jc w:val="both"/>
        <w:rPr>
          <w:rFonts w:ascii="Calibri" w:hAnsi="Calibri"/>
          <w:color w:val="000000" w:themeColor="text1"/>
          <w:sz w:val="24"/>
          <w:lang w:val="it-IT"/>
        </w:rPr>
      </w:pPr>
      <w:r>
        <w:rPr>
          <w:rFonts w:ascii="Calibri" w:hAnsi="Calibri"/>
          <w:color w:val="000000" w:themeColor="text1"/>
          <w:sz w:val="24"/>
          <w:lang w:val="it-IT"/>
        </w:rPr>
        <w:t xml:space="preserve">de a acoperi </w:t>
      </w:r>
      <w:r>
        <w:rPr>
          <w:rFonts w:ascii="Calibri" w:hAnsi="Calibri"/>
          <w:color w:val="000000" w:themeColor="text1"/>
          <w:sz w:val="24"/>
          <w:lang w:val="ro-RO"/>
        </w:rPr>
        <w:t>ș</w:t>
      </w:r>
      <w:r>
        <w:rPr>
          <w:rFonts w:ascii="Calibri" w:hAnsi="Calibri"/>
          <w:color w:val="000000" w:themeColor="text1"/>
          <w:sz w:val="24"/>
          <w:lang w:val="it-IT"/>
        </w:rPr>
        <w:t>i p</w:t>
      </w:r>
      <w:r>
        <w:rPr>
          <w:rFonts w:ascii="Calibri" w:hAnsi="Calibri"/>
          <w:color w:val="000000" w:themeColor="text1"/>
          <w:sz w:val="24"/>
          <w:lang w:val="ro-RO"/>
        </w:rPr>
        <w:t>ă</w:t>
      </w:r>
      <w:r>
        <w:rPr>
          <w:rFonts w:ascii="Calibri" w:hAnsi="Calibri"/>
          <w:color w:val="000000" w:themeColor="text1"/>
          <w:sz w:val="24"/>
          <w:lang w:val="it-IT"/>
        </w:rPr>
        <w:t>stra, pe toat</w:t>
      </w:r>
      <w:r>
        <w:rPr>
          <w:rFonts w:ascii="Calibri" w:hAnsi="Calibri"/>
          <w:color w:val="000000" w:themeColor="text1"/>
          <w:sz w:val="24"/>
          <w:lang w:val="ro-RO"/>
        </w:rPr>
        <w:t>ă</w:t>
      </w:r>
      <w:r>
        <w:rPr>
          <w:rFonts w:ascii="Calibri" w:hAnsi="Calibri"/>
          <w:color w:val="000000" w:themeColor="text1"/>
          <w:sz w:val="24"/>
          <w:lang w:val="it-IT"/>
        </w:rPr>
        <w:t xml:space="preserve"> durata acordului - cadru, num</w:t>
      </w:r>
      <w:r>
        <w:rPr>
          <w:rFonts w:ascii="Calibri" w:hAnsi="Calibri"/>
          <w:color w:val="000000" w:themeColor="text1"/>
          <w:sz w:val="24"/>
          <w:lang w:val="ro-RO"/>
        </w:rPr>
        <w:t>ă</w:t>
      </w:r>
      <w:r>
        <w:rPr>
          <w:rFonts w:ascii="Calibri" w:hAnsi="Calibri"/>
          <w:color w:val="000000" w:themeColor="text1"/>
          <w:sz w:val="24"/>
          <w:lang w:val="it-IT"/>
        </w:rPr>
        <w:t xml:space="preserve">rul de posturi asumate prin oferta tehnica </w:t>
      </w:r>
      <w:r>
        <w:rPr>
          <w:rFonts w:ascii="Calibri" w:hAnsi="Calibri"/>
          <w:color w:val="000000" w:themeColor="text1"/>
          <w:sz w:val="24"/>
          <w:lang w:val="ro-RO"/>
        </w:rPr>
        <w:t>ș</w:t>
      </w:r>
      <w:r>
        <w:rPr>
          <w:rFonts w:ascii="Calibri" w:hAnsi="Calibri"/>
          <w:color w:val="000000" w:themeColor="text1"/>
          <w:sz w:val="24"/>
          <w:lang w:val="it-IT"/>
        </w:rPr>
        <w:t>i prezentul acord - cadru</w:t>
      </w:r>
      <w:r>
        <w:rPr>
          <w:rFonts w:ascii="Calibri" w:hAnsi="Calibri"/>
          <w:color w:val="000000" w:themeColor="text1"/>
          <w:sz w:val="24"/>
          <w:lang w:val="ro-RO"/>
        </w:rPr>
        <w:t>;</w:t>
      </w:r>
    </w:p>
    <w:p>
      <w:pPr>
        <w:pStyle w:val="7"/>
        <w:numPr>
          <w:ilvl w:val="1"/>
          <w:numId w:val="4"/>
        </w:numPr>
        <w:tabs>
          <w:tab w:val="clear" w:pos="561"/>
        </w:tabs>
        <w:spacing w:after="0" w:line="240" w:lineRule="auto"/>
        <w:ind w:left="567" w:hanging="567"/>
        <w:jc w:val="both"/>
        <w:rPr>
          <w:rFonts w:ascii="Calibri" w:hAnsi="Calibri"/>
          <w:color w:val="000000" w:themeColor="text1"/>
          <w:sz w:val="24"/>
          <w:lang w:val="it-IT"/>
        </w:rPr>
      </w:pPr>
      <w:r>
        <w:rPr>
          <w:rFonts w:ascii="Calibri" w:hAnsi="Calibri"/>
          <w:color w:val="000000" w:themeColor="text1"/>
          <w:sz w:val="24"/>
          <w:lang w:val="ro-RO"/>
        </w:rPr>
        <w:t>să aplice măsuri eficiente de sporire a gradului de siguranță a obiectivului încredințat în pază, înaintând propuneri achizitorului privind perfecționarea serviciului de pază;</w:t>
      </w:r>
    </w:p>
    <w:p>
      <w:pPr>
        <w:pStyle w:val="7"/>
        <w:numPr>
          <w:ilvl w:val="1"/>
          <w:numId w:val="4"/>
        </w:numPr>
        <w:tabs>
          <w:tab w:val="clear" w:pos="561"/>
        </w:tabs>
        <w:spacing w:after="0" w:line="240" w:lineRule="auto"/>
        <w:ind w:left="567" w:hanging="567"/>
        <w:jc w:val="both"/>
        <w:rPr>
          <w:rFonts w:ascii="Calibri" w:hAnsi="Calibri"/>
          <w:color w:val="000000" w:themeColor="text1"/>
          <w:sz w:val="24"/>
          <w:lang w:val="it-IT"/>
        </w:rPr>
      </w:pPr>
      <w:r>
        <w:rPr>
          <w:rFonts w:ascii="Calibri" w:hAnsi="Calibri"/>
          <w:color w:val="000000" w:themeColor="text1"/>
          <w:sz w:val="24"/>
          <w:lang w:val="ro-RO"/>
        </w:rPr>
        <w:t>să</w:t>
      </w:r>
      <w:r>
        <w:rPr>
          <w:rFonts w:ascii="Calibri" w:hAnsi="Calibri"/>
          <w:color w:val="000000" w:themeColor="text1"/>
          <w:sz w:val="24"/>
          <w:lang w:val="it-IT"/>
        </w:rPr>
        <w:t xml:space="preserve"> asigure echipamentul de serviciu </w:t>
      </w:r>
      <w:r>
        <w:rPr>
          <w:rFonts w:ascii="Calibri" w:hAnsi="Calibri"/>
          <w:color w:val="000000" w:themeColor="text1"/>
          <w:sz w:val="24"/>
          <w:lang w:val="ro-RO"/>
        </w:rPr>
        <w:t>ș</w:t>
      </w:r>
      <w:r>
        <w:rPr>
          <w:rFonts w:ascii="Calibri" w:hAnsi="Calibri"/>
          <w:color w:val="000000" w:themeColor="text1"/>
          <w:sz w:val="24"/>
          <w:lang w:val="it-IT"/>
        </w:rPr>
        <w:t>i dotarea agen</w:t>
      </w:r>
      <w:r>
        <w:rPr>
          <w:rFonts w:ascii="Calibri" w:hAnsi="Calibri"/>
          <w:color w:val="000000" w:themeColor="text1"/>
          <w:sz w:val="24"/>
          <w:lang w:val="ro-RO"/>
        </w:rPr>
        <w:t>ț</w:t>
      </w:r>
      <w:r>
        <w:rPr>
          <w:rFonts w:ascii="Calibri" w:hAnsi="Calibri"/>
          <w:color w:val="000000" w:themeColor="text1"/>
          <w:sz w:val="24"/>
          <w:lang w:val="it-IT"/>
        </w:rPr>
        <w:t>ilor de paz</w:t>
      </w:r>
      <w:r>
        <w:rPr>
          <w:rFonts w:ascii="Calibri" w:hAnsi="Calibri"/>
          <w:color w:val="000000" w:themeColor="text1"/>
          <w:sz w:val="24"/>
          <w:lang w:val="ro-RO"/>
        </w:rPr>
        <w:t>ă,</w:t>
      </w:r>
      <w:r>
        <w:rPr>
          <w:rFonts w:ascii="Calibri" w:hAnsi="Calibri"/>
          <w:color w:val="000000" w:themeColor="text1"/>
          <w:sz w:val="24"/>
          <w:lang w:val="it-IT"/>
        </w:rPr>
        <w:t xml:space="preserve"> conform</w:t>
      </w:r>
      <w:r>
        <w:rPr>
          <w:rFonts w:ascii="Calibri" w:hAnsi="Calibri"/>
          <w:color w:val="000000" w:themeColor="text1"/>
          <w:sz w:val="24"/>
          <w:lang w:val="ro-RO"/>
        </w:rPr>
        <w:t xml:space="preserve"> dispozițiilor legale în vigoare și a</w:t>
      </w:r>
      <w:r>
        <w:rPr>
          <w:rFonts w:ascii="Calibri" w:hAnsi="Calibri"/>
          <w:color w:val="000000" w:themeColor="text1"/>
          <w:sz w:val="24"/>
          <w:lang w:val="it-IT"/>
        </w:rPr>
        <w:t xml:space="preserve"> regulamentului de organizare </w:t>
      </w:r>
      <w:r>
        <w:rPr>
          <w:rFonts w:ascii="Calibri" w:hAnsi="Calibri"/>
          <w:color w:val="000000" w:themeColor="text1"/>
          <w:sz w:val="24"/>
          <w:lang w:val="ro-RO"/>
        </w:rPr>
        <w:t>ș</w:t>
      </w:r>
      <w:r>
        <w:rPr>
          <w:rFonts w:ascii="Calibri" w:hAnsi="Calibri"/>
          <w:color w:val="000000" w:themeColor="text1"/>
          <w:sz w:val="24"/>
          <w:lang w:val="it-IT"/>
        </w:rPr>
        <w:t>i func</w:t>
      </w:r>
      <w:r>
        <w:rPr>
          <w:rFonts w:ascii="Calibri" w:hAnsi="Calibri"/>
          <w:color w:val="000000" w:themeColor="text1"/>
          <w:sz w:val="24"/>
          <w:lang w:val="ro-RO"/>
        </w:rPr>
        <w:t>ț</w:t>
      </w:r>
      <w:r>
        <w:rPr>
          <w:rFonts w:ascii="Calibri" w:hAnsi="Calibri"/>
          <w:color w:val="000000" w:themeColor="text1"/>
          <w:sz w:val="24"/>
          <w:lang w:val="it-IT"/>
        </w:rPr>
        <w:t xml:space="preserve">ionare a </w:t>
      </w:r>
      <w:r>
        <w:rPr>
          <w:rFonts w:ascii="Calibri" w:hAnsi="Calibri"/>
          <w:color w:val="000000" w:themeColor="text1"/>
          <w:sz w:val="24"/>
          <w:lang w:val="ro-RO"/>
        </w:rPr>
        <w:t>prestatorului;</w:t>
      </w:r>
    </w:p>
    <w:p>
      <w:pPr>
        <w:pStyle w:val="7"/>
        <w:numPr>
          <w:ilvl w:val="1"/>
          <w:numId w:val="4"/>
        </w:numPr>
        <w:tabs>
          <w:tab w:val="clear" w:pos="561"/>
        </w:tabs>
        <w:spacing w:after="0" w:line="240" w:lineRule="auto"/>
        <w:ind w:left="0" w:firstLine="0"/>
        <w:jc w:val="both"/>
        <w:rPr>
          <w:rFonts w:ascii="Calibri" w:hAnsi="Calibri"/>
          <w:color w:val="000000" w:themeColor="text1"/>
          <w:sz w:val="24"/>
          <w:lang w:val="it-IT"/>
        </w:rPr>
      </w:pPr>
      <w:r>
        <w:rPr>
          <w:rFonts w:ascii="Calibri" w:hAnsi="Calibri"/>
          <w:color w:val="000000" w:themeColor="text1"/>
          <w:sz w:val="24"/>
          <w:lang w:val="ro-RO"/>
        </w:rPr>
        <w:t>să</w:t>
      </w:r>
      <w:r>
        <w:rPr>
          <w:rFonts w:ascii="Calibri" w:hAnsi="Calibri"/>
          <w:color w:val="000000" w:themeColor="text1"/>
          <w:sz w:val="24"/>
          <w:lang w:val="it-IT"/>
        </w:rPr>
        <w:t xml:space="preserve"> asigure </w:t>
      </w:r>
      <w:r>
        <w:rPr>
          <w:rFonts w:ascii="Calibri" w:hAnsi="Calibri"/>
          <w:color w:val="000000" w:themeColor="text1"/>
          <w:sz w:val="24"/>
          <w:lang w:val="ro-RO"/>
        </w:rPr>
        <w:t xml:space="preserve">în permanență </w:t>
      </w:r>
      <w:r>
        <w:rPr>
          <w:rFonts w:ascii="Calibri" w:hAnsi="Calibri"/>
          <w:color w:val="000000" w:themeColor="text1"/>
          <w:sz w:val="24"/>
          <w:lang w:val="it-IT"/>
        </w:rPr>
        <w:t xml:space="preserve">executarea </w:t>
      </w:r>
      <w:r>
        <w:rPr>
          <w:rFonts w:ascii="Calibri" w:hAnsi="Calibri"/>
          <w:color w:val="000000" w:themeColor="text1"/>
          <w:sz w:val="24"/>
          <w:lang w:val="ro-RO"/>
        </w:rPr>
        <w:t>ș</w:t>
      </w:r>
      <w:r>
        <w:rPr>
          <w:rFonts w:ascii="Calibri" w:hAnsi="Calibri"/>
          <w:color w:val="000000" w:themeColor="text1"/>
          <w:sz w:val="24"/>
          <w:lang w:val="it-IT"/>
        </w:rPr>
        <w:t>i s</w:t>
      </w:r>
      <w:r>
        <w:rPr>
          <w:rFonts w:ascii="Calibri" w:hAnsi="Calibri"/>
          <w:color w:val="000000" w:themeColor="text1"/>
          <w:sz w:val="24"/>
          <w:lang w:val="ro-RO"/>
        </w:rPr>
        <w:t>ă</w:t>
      </w:r>
      <w:r>
        <w:rPr>
          <w:rFonts w:ascii="Calibri" w:hAnsi="Calibri"/>
          <w:color w:val="000000" w:themeColor="text1"/>
          <w:sz w:val="24"/>
          <w:lang w:val="it-IT"/>
        </w:rPr>
        <w:t xml:space="preserve"> garanteze calitatea servici</w:t>
      </w:r>
      <w:r>
        <w:rPr>
          <w:rFonts w:ascii="Calibri" w:hAnsi="Calibri"/>
          <w:color w:val="000000" w:themeColor="text1"/>
          <w:sz w:val="24"/>
          <w:lang w:val="ro-RO"/>
        </w:rPr>
        <w:t>ilor d</w:t>
      </w:r>
      <w:r>
        <w:rPr>
          <w:rFonts w:ascii="Calibri" w:hAnsi="Calibri"/>
          <w:color w:val="000000" w:themeColor="text1"/>
          <w:sz w:val="24"/>
          <w:lang w:val="it-IT"/>
        </w:rPr>
        <w:t>e paz</w:t>
      </w:r>
      <w:r>
        <w:rPr>
          <w:rFonts w:ascii="Calibri" w:hAnsi="Calibri"/>
          <w:color w:val="000000" w:themeColor="text1"/>
          <w:sz w:val="24"/>
          <w:lang w:val="ro-RO"/>
        </w:rPr>
        <w:t>ă prestate privind disciplina propriilor angajați, a programului de pază stabilit</w:t>
      </w:r>
      <w:r>
        <w:rPr>
          <w:rFonts w:ascii="Calibri" w:hAnsi="Calibri"/>
          <w:color w:val="000000" w:themeColor="text1"/>
          <w:sz w:val="24"/>
          <w:lang w:val="it-IT"/>
        </w:rPr>
        <w:t xml:space="preserve">, a legilor </w:t>
      </w:r>
      <w:r>
        <w:rPr>
          <w:rFonts w:ascii="Calibri" w:hAnsi="Calibri"/>
          <w:color w:val="000000" w:themeColor="text1"/>
          <w:sz w:val="24"/>
          <w:lang w:val="ro-RO"/>
        </w:rPr>
        <w:t>ș</w:t>
      </w:r>
      <w:r>
        <w:rPr>
          <w:rFonts w:ascii="Calibri" w:hAnsi="Calibri"/>
          <w:color w:val="000000" w:themeColor="text1"/>
          <w:sz w:val="24"/>
          <w:lang w:val="it-IT"/>
        </w:rPr>
        <w:t>i reglement</w:t>
      </w:r>
      <w:r>
        <w:rPr>
          <w:rFonts w:ascii="Calibri" w:hAnsi="Calibri"/>
          <w:color w:val="000000" w:themeColor="text1"/>
          <w:sz w:val="24"/>
          <w:lang w:val="ro-RO"/>
        </w:rPr>
        <w:t>ă</w:t>
      </w:r>
      <w:r>
        <w:rPr>
          <w:rFonts w:ascii="Calibri" w:hAnsi="Calibri"/>
          <w:color w:val="000000" w:themeColor="text1"/>
          <w:sz w:val="24"/>
          <w:lang w:val="it-IT"/>
        </w:rPr>
        <w:t xml:space="preserve">rilor </w:t>
      </w:r>
      <w:r>
        <w:rPr>
          <w:rFonts w:ascii="Calibri" w:hAnsi="Calibri"/>
          <w:color w:val="000000" w:themeColor="text1"/>
          <w:sz w:val="24"/>
          <w:lang w:val="ro-RO"/>
        </w:rPr>
        <w:t>î</w:t>
      </w:r>
      <w:r>
        <w:rPr>
          <w:rFonts w:ascii="Calibri" w:hAnsi="Calibri"/>
          <w:color w:val="000000" w:themeColor="text1"/>
          <w:sz w:val="24"/>
          <w:lang w:val="it-IT"/>
        </w:rPr>
        <w:t>n</w:t>
      </w:r>
      <w:r>
        <w:rPr>
          <w:rFonts w:ascii="Calibri" w:hAnsi="Calibri"/>
          <w:b/>
          <w:color w:val="000000" w:themeColor="text1"/>
          <w:sz w:val="24"/>
          <w:lang w:val="it-IT"/>
        </w:rPr>
        <w:t xml:space="preserve"> </w:t>
      </w:r>
      <w:r>
        <w:rPr>
          <w:rFonts w:ascii="Calibri" w:hAnsi="Calibri"/>
          <w:color w:val="000000" w:themeColor="text1"/>
          <w:sz w:val="24"/>
          <w:lang w:val="it-IT"/>
        </w:rPr>
        <w:t>vigoare</w:t>
      </w:r>
      <w:r>
        <w:rPr>
          <w:rFonts w:ascii="Calibri" w:hAnsi="Calibri"/>
          <w:color w:val="000000" w:themeColor="text1"/>
          <w:sz w:val="24"/>
          <w:lang w:val="ro-RO"/>
        </w:rPr>
        <w:t>, efectuând în permanență controale în vederea respectării întocmai a consemnului postului de pază de către agenții de pază ș</w:t>
      </w:r>
      <w:r>
        <w:rPr>
          <w:rFonts w:ascii="Calibri" w:hAnsi="Calibri"/>
          <w:color w:val="000000" w:themeColor="text1"/>
          <w:sz w:val="24"/>
          <w:lang w:val="it-IT"/>
        </w:rPr>
        <w:t>i s</w:t>
      </w:r>
      <w:r>
        <w:rPr>
          <w:rFonts w:ascii="Calibri" w:hAnsi="Calibri"/>
          <w:color w:val="000000" w:themeColor="text1"/>
          <w:sz w:val="24"/>
          <w:lang w:val="ro-RO"/>
        </w:rPr>
        <w:t>ă</w:t>
      </w:r>
      <w:r>
        <w:rPr>
          <w:rFonts w:ascii="Calibri" w:hAnsi="Calibri"/>
          <w:color w:val="000000" w:themeColor="text1"/>
          <w:sz w:val="24"/>
          <w:lang w:val="it-IT"/>
        </w:rPr>
        <w:t xml:space="preserve"> ia m</w:t>
      </w:r>
      <w:r>
        <w:rPr>
          <w:rFonts w:ascii="Calibri" w:hAnsi="Calibri"/>
          <w:color w:val="000000" w:themeColor="text1"/>
          <w:sz w:val="24"/>
          <w:lang w:val="ro-RO"/>
        </w:rPr>
        <w:t>ă</w:t>
      </w:r>
      <w:r>
        <w:rPr>
          <w:rFonts w:ascii="Calibri" w:hAnsi="Calibri"/>
          <w:color w:val="000000" w:themeColor="text1"/>
          <w:sz w:val="24"/>
          <w:lang w:val="it-IT"/>
        </w:rPr>
        <w:t>suri de remediere a neajunsurilor constatate</w:t>
      </w:r>
      <w:r>
        <w:rPr>
          <w:rFonts w:ascii="Calibri" w:hAnsi="Calibri"/>
          <w:color w:val="000000" w:themeColor="text1"/>
          <w:sz w:val="24"/>
          <w:lang w:val="ro-RO"/>
        </w:rPr>
        <w:t>;</w:t>
      </w:r>
    </w:p>
    <w:p>
      <w:pPr>
        <w:pStyle w:val="7"/>
        <w:numPr>
          <w:ilvl w:val="1"/>
          <w:numId w:val="4"/>
        </w:numPr>
        <w:tabs>
          <w:tab w:val="clear" w:pos="561"/>
        </w:tabs>
        <w:spacing w:after="0" w:line="240" w:lineRule="auto"/>
        <w:ind w:left="0" w:hanging="141"/>
        <w:jc w:val="both"/>
        <w:rPr>
          <w:rFonts w:ascii="Calibri" w:hAnsi="Calibri"/>
          <w:color w:val="000000" w:themeColor="text1"/>
          <w:sz w:val="24"/>
          <w:lang w:val="it-IT"/>
        </w:rPr>
      </w:pPr>
      <w:r>
        <w:rPr>
          <w:rFonts w:ascii="Calibri" w:hAnsi="Calibri"/>
          <w:color w:val="000000" w:themeColor="text1"/>
          <w:sz w:val="24"/>
          <w:lang w:val="ro-RO"/>
        </w:rPr>
        <w:t>să</w:t>
      </w:r>
      <w:r>
        <w:rPr>
          <w:rFonts w:ascii="Calibri" w:hAnsi="Calibri"/>
          <w:color w:val="000000" w:themeColor="text1"/>
          <w:sz w:val="24"/>
          <w:lang w:val="it-IT"/>
        </w:rPr>
        <w:t xml:space="preserve"> garanteze p</w:t>
      </w:r>
      <w:r>
        <w:rPr>
          <w:rFonts w:ascii="Calibri" w:hAnsi="Calibri"/>
          <w:color w:val="000000" w:themeColor="text1"/>
          <w:sz w:val="24"/>
          <w:lang w:val="ro-RO"/>
        </w:rPr>
        <w:t>ă</w:t>
      </w:r>
      <w:r>
        <w:rPr>
          <w:rFonts w:ascii="Calibri" w:hAnsi="Calibri"/>
          <w:color w:val="000000" w:themeColor="text1"/>
          <w:sz w:val="24"/>
          <w:lang w:val="it-IT"/>
        </w:rPr>
        <w:t xml:space="preserve">strarea </w:t>
      </w:r>
      <w:r>
        <w:rPr>
          <w:rFonts w:ascii="Calibri" w:hAnsi="Calibri"/>
          <w:color w:val="000000" w:themeColor="text1"/>
          <w:sz w:val="24"/>
          <w:lang w:val="ro-RO"/>
        </w:rPr>
        <w:t xml:space="preserve">confidențialității față de terți, a informațiilor și a oricăror date pe care </w:t>
      </w:r>
      <w:r>
        <w:rPr>
          <w:rFonts w:hint="default" w:ascii="Calibri" w:hAnsi="Calibri"/>
          <w:color w:val="000000" w:themeColor="text1"/>
          <w:sz w:val="24"/>
          <w:lang w:val="ro-RO"/>
        </w:rPr>
        <w:t>l</w:t>
      </w:r>
      <w:r>
        <w:rPr>
          <w:rFonts w:ascii="Calibri" w:hAnsi="Calibri"/>
          <w:color w:val="000000" w:themeColor="text1"/>
          <w:sz w:val="24"/>
          <w:lang w:val="ro-RO"/>
        </w:rPr>
        <w:t>e deține ca urmare a desfășurării activității de pază în obiectiv;</w:t>
      </w:r>
    </w:p>
    <w:p>
      <w:pPr>
        <w:pStyle w:val="7"/>
        <w:numPr>
          <w:ilvl w:val="1"/>
          <w:numId w:val="4"/>
        </w:numPr>
        <w:tabs>
          <w:tab w:val="clear" w:pos="561"/>
        </w:tabs>
        <w:spacing w:after="0" w:line="240" w:lineRule="auto"/>
        <w:jc w:val="both"/>
        <w:rPr>
          <w:rFonts w:ascii="Calibri" w:hAnsi="Calibri"/>
          <w:color w:val="000000" w:themeColor="text1"/>
          <w:sz w:val="24"/>
          <w:lang w:val="it-IT"/>
        </w:rPr>
      </w:pPr>
      <w:r>
        <w:rPr>
          <w:rFonts w:ascii="Calibri" w:hAnsi="Calibri"/>
          <w:color w:val="000000" w:themeColor="text1"/>
          <w:sz w:val="24"/>
          <w:lang w:val="ro-RO"/>
        </w:rPr>
        <w:t xml:space="preserve">să ia măsurile ce se impun </w:t>
      </w:r>
      <w:r>
        <w:rPr>
          <w:rFonts w:hint="default" w:ascii="Calibri" w:hAnsi="Calibri"/>
          <w:color w:val="000000" w:themeColor="text1"/>
          <w:sz w:val="24"/>
          <w:lang w:val="ro-RO"/>
        </w:rPr>
        <w:t xml:space="preserve">in sensul </w:t>
      </w:r>
      <w:r>
        <w:rPr>
          <w:rFonts w:ascii="Calibri" w:hAnsi="Calibri"/>
          <w:color w:val="000000" w:themeColor="text1"/>
          <w:sz w:val="24"/>
          <w:lang w:val="ro-RO"/>
        </w:rPr>
        <w:t xml:space="preserve"> respec</w:t>
      </w:r>
      <w:r>
        <w:rPr>
          <w:rFonts w:hint="default" w:ascii="Calibri" w:hAnsi="Calibri"/>
          <w:color w:val="000000" w:themeColor="text1"/>
          <w:sz w:val="24"/>
          <w:lang w:val="ro-RO"/>
        </w:rPr>
        <w:t>tarii</w:t>
      </w:r>
      <w:r>
        <w:rPr>
          <w:rFonts w:ascii="Calibri" w:hAnsi="Calibri"/>
          <w:color w:val="000000" w:themeColor="text1"/>
          <w:sz w:val="24"/>
          <w:lang w:val="ro-RO"/>
        </w:rPr>
        <w:t xml:space="preserve"> obligațiil</w:t>
      </w:r>
      <w:r>
        <w:rPr>
          <w:rFonts w:hint="default" w:ascii="Calibri" w:hAnsi="Calibri"/>
          <w:color w:val="000000" w:themeColor="text1"/>
          <w:sz w:val="24"/>
          <w:lang w:val="ro-RO"/>
        </w:rPr>
        <w:t>or</w:t>
      </w:r>
      <w:r>
        <w:rPr>
          <w:rFonts w:ascii="Calibri" w:hAnsi="Calibri"/>
          <w:color w:val="000000" w:themeColor="text1"/>
          <w:sz w:val="24"/>
          <w:lang w:val="ro-RO"/>
        </w:rPr>
        <w:t xml:space="preserve"> prevăzute de dispozițiile art. 46 din Legea nr. 333/2003 privind paza obiectivelor, bunurilor, valorilor și protecția persoanelor, republicată, cu modificările și completările ulterioare</w:t>
      </w:r>
      <w:r>
        <w:rPr>
          <w:rFonts w:hint="default" w:ascii="Calibri" w:hAnsi="Calibri"/>
          <w:color w:val="000000" w:themeColor="text1"/>
          <w:sz w:val="24"/>
          <w:lang w:val="ro-RO"/>
        </w:rPr>
        <w:t xml:space="preserve"> de catre agentii de paza </w:t>
      </w:r>
      <w:r>
        <w:rPr>
          <w:rFonts w:ascii="Calibri" w:hAnsi="Calibri"/>
          <w:color w:val="000000" w:themeColor="text1"/>
          <w:sz w:val="24"/>
          <w:lang w:val="ro-RO"/>
        </w:rPr>
        <w:t>, după cum urmează:</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a) să cunoască locurile şi punctele vulnerabile din perimetrul obiectivului, pentru a preveni producerea oricăror fapte de natură să aducă prejudicii unităţilor păzite;</w:t>
      </w:r>
    </w:p>
    <w:p>
      <w:pPr>
        <w:spacing w:after="0" w:line="240" w:lineRule="auto"/>
        <w:jc w:val="both"/>
        <w:rPr>
          <w:rFonts w:ascii="Calibri" w:hAnsi="Calibri" w:eastAsia="Courier New CE"/>
          <w:b/>
          <w:color w:val="000000" w:themeColor="text1"/>
        </w:rPr>
      </w:pPr>
      <w:r>
        <w:rPr>
          <w:rFonts w:ascii="Calibri" w:hAnsi="Calibri" w:eastAsia="Courier New CE"/>
          <w:color w:val="000000" w:themeColor="text1"/>
        </w:rPr>
        <w:t xml:space="preserve">    b) să păzească obiectivul, bunurile, valorile şi să asigure integritatea acestora </w:t>
      </w:r>
      <w:r>
        <w:rPr>
          <w:rFonts w:ascii="Calibri" w:hAnsi="Calibri" w:eastAsia="Courier New CE"/>
          <w:color w:val="000000" w:themeColor="text1"/>
          <w:lang w:val="ro-RO"/>
        </w:rPr>
        <w:t xml:space="preserve">și </w:t>
      </w:r>
      <w:r>
        <w:rPr>
          <w:rFonts w:ascii="Calibri" w:hAnsi="Calibri" w:eastAsia="Courier New CE"/>
          <w:color w:val="000000" w:themeColor="text1"/>
        </w:rPr>
        <w:t>a persoanelor;</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c) să permită accesul în obiectiv numai în conformitate cu reglementările legale şi cu dispoziţiile interne;</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d) să oprească şi să legitimeze persoanele despre care există date sau indicii că au săvârşit infracţiuni ori alte fapte ilicite în obiectivul păzit, pe cele care încalcă normele interne stabilite prin regulamentele proprii, iar în cazul infracţiunilor flagrante, să </w:t>
      </w:r>
      <w:r>
        <w:rPr>
          <w:rFonts w:hint="default" w:ascii="Calibri" w:hAnsi="Calibri" w:eastAsia="Courier New CE"/>
          <w:color w:val="000000" w:themeColor="text1"/>
          <w:lang w:val="ro-RO"/>
        </w:rPr>
        <w:t>retina</w:t>
      </w:r>
      <w:r>
        <w:rPr>
          <w:rFonts w:ascii="Calibri" w:hAnsi="Calibri" w:eastAsia="Courier New CE"/>
          <w:color w:val="000000" w:themeColor="text1"/>
        </w:rPr>
        <w:t xml:space="preserve"> şi să prezinte poliţiei pe făptuitor</w:t>
      </w:r>
      <w:r>
        <w:rPr>
          <w:rFonts w:hint="default" w:ascii="Calibri" w:hAnsi="Calibri" w:eastAsia="Courier New CE"/>
          <w:color w:val="000000" w:themeColor="text1"/>
          <w:lang w:val="ro-RO"/>
        </w:rPr>
        <w:t>ul</w:t>
      </w:r>
      <w:r>
        <w:rPr>
          <w:rFonts w:ascii="Calibri" w:hAnsi="Calibri" w:eastAsia="Courier New CE"/>
          <w:color w:val="000000" w:themeColor="text1"/>
        </w:rPr>
        <w:t>, să oprească şi să predea poliţiei bunurile ori valorile care fac obiectul infracţiunii sau al altor fapte ilicite, luând măsuri pentru conservarea ori paza lor, întocmind totodată un proces-verbal pentru luarea acestor măsuri. Procesul-verbal astfel întocmit constituie act de sesizare a organelor de urmărire penală;</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e) să încunoştinţeze de îndată şeful său ierarhic şi conducerea unităţii </w:t>
      </w:r>
      <w:r>
        <w:rPr>
          <w:rFonts w:hint="default" w:ascii="Calibri" w:hAnsi="Calibri" w:eastAsia="Courier New CE"/>
          <w:color w:val="000000" w:themeColor="text1"/>
          <w:lang w:val="en-US"/>
        </w:rPr>
        <w:t>achizitorului</w:t>
      </w:r>
      <w:r>
        <w:rPr>
          <w:rFonts w:ascii="Calibri" w:hAnsi="Calibri" w:eastAsia="Courier New CE"/>
          <w:color w:val="000000" w:themeColor="text1"/>
        </w:rPr>
        <w:t xml:space="preserve"> despre producerea oricărui eveniment în timpul executării serviciului şi despre măsurile luate;</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f) în caz de avarii produse la instalaţii, conducte sau rezervoare de apă, combustibili ori de substanţe chimice, la reţelele electrice sau telefonice şi în orice alte împrejurări care sunt de natură să producă pagube, să aducă de îndată la cunoştinţă celor în drept asemenea evenimente şi să ia primele măsuri pentru limitarea consecinţelor evenimentului;</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g) în caz de incendii, să ia imediat măsuri de stingere şi de salvare a persoanelor, a bunurilor şi a valorilor, să sesizeze pompierii şi să anunţe conducerea unităţii şi poliţia;</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h) să ia primele măsuri pentru salvarea persoanelor şi de evacuare a bunurilor şi a valorilor în caz de dezastre;</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i) să sesizeze poliţia în legătură cu orice faptă de natură a prejudicia patrimoniul unităţii şi să-şi dea concursul ori de câte ori este solicitat de către organele de urmărire penală sau de organele de poliţie;</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j) să păstreze secretul de serviciu, dacă, prin natura atribuţiilor, are acces la asemenea date şi informaţii;</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k) să poarte numai în timpul serviciului mijloacele de apărare, de protecţie şi armamentul cu care este dotat şi să facă uz de armă numai în cazurile şi în condiţiile prevăzute de lege;</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l) să poarte uniforma şi însemnele distinctive numai în timpul serviciului, cu excepţia locurilor de muncă unde se impune o altă ţinută;</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m) să nu se prezinte la serviciu sub influenţa băuturilor alcoolice</w:t>
      </w:r>
      <w:r>
        <w:rPr>
          <w:rFonts w:hint="default" w:ascii="Calibri" w:hAnsi="Calibri" w:eastAsia="Courier New CE"/>
          <w:color w:val="000000" w:themeColor="text1"/>
          <w:lang w:val="ro-RO"/>
        </w:rPr>
        <w:t xml:space="preserve"> sau a substantelor psihoactive </w:t>
      </w:r>
      <w:r>
        <w:rPr>
          <w:rFonts w:ascii="Calibri" w:hAnsi="Calibri" w:eastAsia="Courier New CE"/>
          <w:color w:val="000000" w:themeColor="text1"/>
        </w:rPr>
        <w:t>şi nici să nu consume astfel de băuturi</w:t>
      </w:r>
      <w:r>
        <w:rPr>
          <w:rFonts w:hint="default" w:ascii="Calibri" w:hAnsi="Calibri" w:eastAsia="Courier New CE"/>
          <w:color w:val="000000" w:themeColor="text1"/>
          <w:lang w:val="ro-RO"/>
        </w:rPr>
        <w:t xml:space="preserve"> sau substante</w:t>
      </w:r>
      <w:r>
        <w:rPr>
          <w:rFonts w:ascii="Calibri" w:hAnsi="Calibri" w:eastAsia="Courier New CE"/>
          <w:color w:val="000000" w:themeColor="text1"/>
        </w:rPr>
        <w:t xml:space="preserve"> în timpul serviciului;</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n) să nu absenteze fără motive temeinice şi fără să anunţe în prealabil conducerea unităţii despre aceasta;</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o) să execute întocmai dispoziţiile şefilor ierarhici, cu excepţia celor vădit nelegale, şi să fie respectuos în raporturile de serviciu;</w:t>
      </w:r>
    </w:p>
    <w:p>
      <w:pPr>
        <w:spacing w:after="0" w:line="240" w:lineRule="auto"/>
        <w:jc w:val="both"/>
        <w:rPr>
          <w:rFonts w:ascii="Calibri" w:hAnsi="Calibri" w:eastAsia="Courier New CE"/>
          <w:color w:val="000000" w:themeColor="text1"/>
        </w:rPr>
      </w:pPr>
      <w:r>
        <w:rPr>
          <w:rFonts w:ascii="Calibri" w:hAnsi="Calibri" w:eastAsia="Courier New CE"/>
          <w:color w:val="000000" w:themeColor="text1"/>
        </w:rPr>
        <w:t xml:space="preserve">    p) să execute, în raport de specificul obiectivului, bunurilor sau valorilor păzite, orice alte sarcini care  i-au fost încredinţate, potrivit planului de pază;</w:t>
      </w:r>
    </w:p>
    <w:p>
      <w:pPr>
        <w:spacing w:after="0" w:line="240" w:lineRule="auto"/>
        <w:jc w:val="both"/>
        <w:rPr>
          <w:rFonts w:ascii="Calibri" w:hAnsi="Calibri"/>
          <w:color w:val="000000" w:themeColor="text1"/>
          <w:lang w:val="it-IT"/>
        </w:rPr>
      </w:pPr>
      <w:r>
        <w:rPr>
          <w:rFonts w:ascii="Calibri" w:hAnsi="Calibri" w:eastAsia="Courier New CE"/>
          <w:color w:val="000000" w:themeColor="text1"/>
        </w:rPr>
        <w:t xml:space="preserve">    q) să respecte consemnul general şi particular al postului.</w:t>
      </w:r>
    </w:p>
    <w:p>
      <w:pPr>
        <w:pStyle w:val="7"/>
        <w:numPr>
          <w:ilvl w:val="1"/>
          <w:numId w:val="4"/>
        </w:numPr>
        <w:tabs>
          <w:tab w:val="clear" w:pos="561"/>
        </w:tabs>
        <w:spacing w:after="0" w:line="240" w:lineRule="auto"/>
        <w:jc w:val="both"/>
        <w:rPr>
          <w:rFonts w:ascii="Calibri" w:hAnsi="Calibri"/>
          <w:color w:val="000000" w:themeColor="text1"/>
          <w:sz w:val="24"/>
          <w:lang w:val="it-IT"/>
        </w:rPr>
      </w:pPr>
      <w:r>
        <w:rPr>
          <w:rFonts w:ascii="Calibri" w:hAnsi="Calibri"/>
          <w:color w:val="000000" w:themeColor="text1"/>
          <w:sz w:val="24"/>
          <w:lang w:val="ro-RO"/>
        </w:rPr>
        <w:t xml:space="preserve">să informeze în permanență achizitorul asupra modului în care se desfășoară activitatea de pază și protecție; </w:t>
      </w:r>
    </w:p>
    <w:p>
      <w:pPr>
        <w:pStyle w:val="7"/>
        <w:numPr>
          <w:ilvl w:val="1"/>
          <w:numId w:val="4"/>
        </w:numPr>
        <w:tabs>
          <w:tab w:val="clear" w:pos="561"/>
        </w:tabs>
        <w:spacing w:after="0" w:line="240" w:lineRule="auto"/>
        <w:jc w:val="both"/>
        <w:rPr>
          <w:rFonts w:ascii="Calibri" w:hAnsi="Calibri"/>
          <w:color w:val="000000" w:themeColor="text1"/>
          <w:sz w:val="24"/>
          <w:lang w:val="it-IT"/>
        </w:rPr>
      </w:pPr>
      <w:r>
        <w:rPr>
          <w:rFonts w:ascii="Calibri" w:hAnsi="Calibri"/>
          <w:color w:val="000000" w:themeColor="text1"/>
          <w:sz w:val="24"/>
          <w:lang w:val="ro-RO"/>
        </w:rPr>
        <w:t>să anunțe î</w:t>
      </w:r>
      <w:r>
        <w:rPr>
          <w:rFonts w:ascii="Calibri" w:hAnsi="Calibri"/>
          <w:color w:val="000000" w:themeColor="text1"/>
          <w:sz w:val="24"/>
          <w:lang w:val="it-IT"/>
        </w:rPr>
        <w:t xml:space="preserve">n mod operativ </w:t>
      </w:r>
      <w:r>
        <w:rPr>
          <w:rFonts w:ascii="Calibri" w:hAnsi="Calibri"/>
          <w:color w:val="000000" w:themeColor="text1"/>
          <w:sz w:val="24"/>
          <w:lang w:val="ro-RO"/>
        </w:rPr>
        <w:t>achizitorul</w:t>
      </w:r>
      <w:r>
        <w:rPr>
          <w:rFonts w:ascii="Calibri" w:hAnsi="Calibri"/>
          <w:color w:val="000000" w:themeColor="text1"/>
          <w:sz w:val="24"/>
          <w:lang w:val="it-IT"/>
        </w:rPr>
        <w:t xml:space="preserve"> asupra oric</w:t>
      </w:r>
      <w:r>
        <w:rPr>
          <w:rFonts w:ascii="Calibri" w:hAnsi="Calibri"/>
          <w:color w:val="000000" w:themeColor="text1"/>
          <w:sz w:val="24"/>
          <w:lang w:val="ro-RO"/>
        </w:rPr>
        <w:t>ă</w:t>
      </w:r>
      <w:r>
        <w:rPr>
          <w:rFonts w:ascii="Calibri" w:hAnsi="Calibri"/>
          <w:color w:val="000000" w:themeColor="text1"/>
          <w:sz w:val="24"/>
          <w:lang w:val="it-IT"/>
        </w:rPr>
        <w:t xml:space="preserve">rui eveniment petrecut </w:t>
      </w:r>
      <w:r>
        <w:rPr>
          <w:rFonts w:ascii="Calibri" w:hAnsi="Calibri"/>
          <w:color w:val="000000" w:themeColor="text1"/>
          <w:sz w:val="24"/>
          <w:lang w:val="ro-RO"/>
        </w:rPr>
        <w:t>î</w:t>
      </w:r>
      <w:r>
        <w:rPr>
          <w:rFonts w:ascii="Calibri" w:hAnsi="Calibri"/>
          <w:color w:val="000000" w:themeColor="text1"/>
          <w:sz w:val="24"/>
          <w:lang w:val="it-IT"/>
        </w:rPr>
        <w:t>n obiectiv, conform demersurilor din planul de paz</w:t>
      </w:r>
      <w:r>
        <w:rPr>
          <w:rFonts w:ascii="Calibri" w:hAnsi="Calibri"/>
          <w:color w:val="000000" w:themeColor="text1"/>
          <w:sz w:val="24"/>
          <w:lang w:val="ro-RO"/>
        </w:rPr>
        <w:t>ă;</w:t>
      </w:r>
    </w:p>
    <w:p>
      <w:pPr>
        <w:pStyle w:val="7"/>
        <w:numPr>
          <w:ilvl w:val="1"/>
          <w:numId w:val="4"/>
        </w:numPr>
        <w:tabs>
          <w:tab w:val="clear" w:pos="561"/>
        </w:tabs>
        <w:spacing w:after="0" w:line="240" w:lineRule="auto"/>
        <w:jc w:val="both"/>
        <w:rPr>
          <w:rFonts w:ascii="Calibri" w:hAnsi="Calibri"/>
          <w:color w:val="000000" w:themeColor="text1"/>
          <w:sz w:val="24"/>
        </w:rPr>
      </w:pPr>
      <w:r>
        <w:rPr>
          <w:rFonts w:ascii="Calibri" w:hAnsi="Calibri"/>
          <w:color w:val="000000" w:themeColor="text1"/>
          <w:sz w:val="24"/>
          <w:lang w:val="ro-RO"/>
        </w:rPr>
        <w:t>să</w:t>
      </w:r>
      <w:r>
        <w:rPr>
          <w:rFonts w:ascii="Calibri" w:hAnsi="Calibri"/>
          <w:color w:val="000000" w:themeColor="text1"/>
          <w:sz w:val="24"/>
          <w:lang w:val="it-IT"/>
        </w:rPr>
        <w:t xml:space="preserve"> respecte termenele de preluare </w:t>
      </w:r>
      <w:r>
        <w:rPr>
          <w:rFonts w:ascii="Calibri" w:hAnsi="Calibri"/>
          <w:color w:val="000000" w:themeColor="text1"/>
          <w:sz w:val="24"/>
          <w:lang w:val="ro-RO"/>
        </w:rPr>
        <w:t>î</w:t>
      </w:r>
      <w:r>
        <w:rPr>
          <w:rFonts w:ascii="Calibri" w:hAnsi="Calibri"/>
          <w:color w:val="000000" w:themeColor="text1"/>
          <w:sz w:val="24"/>
          <w:lang w:val="it-IT"/>
        </w:rPr>
        <w:t>n paz</w:t>
      </w:r>
      <w:r>
        <w:rPr>
          <w:rFonts w:ascii="Calibri" w:hAnsi="Calibri"/>
          <w:color w:val="000000" w:themeColor="text1"/>
          <w:sz w:val="24"/>
          <w:lang w:val="ro-RO"/>
        </w:rPr>
        <w:t>ă</w:t>
      </w:r>
      <w:r>
        <w:rPr>
          <w:rFonts w:ascii="Calibri" w:hAnsi="Calibri"/>
          <w:color w:val="000000" w:themeColor="text1"/>
          <w:sz w:val="24"/>
          <w:lang w:val="it-IT"/>
        </w:rPr>
        <w:t xml:space="preserve"> a obiectivului, conform celor stabilite cu </w:t>
      </w:r>
      <w:r>
        <w:rPr>
          <w:rFonts w:ascii="Calibri" w:hAnsi="Calibri"/>
          <w:color w:val="000000" w:themeColor="text1"/>
          <w:sz w:val="24"/>
          <w:lang w:val="ro-RO"/>
        </w:rPr>
        <w:t>achizitorul;</w:t>
      </w:r>
    </w:p>
    <w:p>
      <w:pPr>
        <w:pStyle w:val="7"/>
        <w:numPr>
          <w:ilvl w:val="1"/>
          <w:numId w:val="4"/>
        </w:numPr>
        <w:tabs>
          <w:tab w:val="clear" w:pos="561"/>
        </w:tabs>
        <w:spacing w:after="0" w:line="240" w:lineRule="auto"/>
        <w:jc w:val="both"/>
        <w:rPr>
          <w:rFonts w:ascii="Calibri" w:hAnsi="Calibri"/>
          <w:color w:val="000000" w:themeColor="text1"/>
          <w:sz w:val="24"/>
        </w:rPr>
      </w:pPr>
      <w:r>
        <w:rPr>
          <w:rFonts w:ascii="Calibri" w:hAnsi="Calibri"/>
          <w:color w:val="000000" w:themeColor="text1"/>
          <w:sz w:val="24"/>
          <w:lang w:val="ro-RO"/>
        </w:rPr>
        <w:t>să</w:t>
      </w:r>
      <w:r>
        <w:rPr>
          <w:rFonts w:ascii="Calibri" w:hAnsi="Calibri"/>
          <w:color w:val="000000" w:themeColor="text1"/>
          <w:sz w:val="24"/>
          <w:lang w:val="it-IT"/>
        </w:rPr>
        <w:t xml:space="preserve"> desp</w:t>
      </w:r>
      <w:r>
        <w:rPr>
          <w:rFonts w:ascii="Calibri" w:hAnsi="Calibri"/>
          <w:color w:val="000000" w:themeColor="text1"/>
          <w:sz w:val="24"/>
          <w:lang w:val="ro-RO"/>
        </w:rPr>
        <w:t>ă</w:t>
      </w:r>
      <w:r>
        <w:rPr>
          <w:rFonts w:ascii="Calibri" w:hAnsi="Calibri"/>
          <w:color w:val="000000" w:themeColor="text1"/>
          <w:sz w:val="24"/>
          <w:lang w:val="it-IT"/>
        </w:rPr>
        <w:t>gubeasc</w:t>
      </w:r>
      <w:r>
        <w:rPr>
          <w:rFonts w:ascii="Calibri" w:hAnsi="Calibri"/>
          <w:color w:val="000000" w:themeColor="text1"/>
          <w:sz w:val="24"/>
          <w:lang w:val="ro-RO"/>
        </w:rPr>
        <w:t>ă</w:t>
      </w:r>
      <w:r>
        <w:rPr>
          <w:rFonts w:ascii="Calibri" w:hAnsi="Calibri"/>
          <w:color w:val="000000" w:themeColor="text1"/>
          <w:sz w:val="24"/>
          <w:lang w:val="it-IT"/>
        </w:rPr>
        <w:t xml:space="preserve"> </w:t>
      </w:r>
      <w:r>
        <w:rPr>
          <w:rFonts w:ascii="Calibri" w:hAnsi="Calibri"/>
          <w:color w:val="000000" w:themeColor="text1"/>
          <w:sz w:val="24"/>
          <w:lang w:val="ro-RO"/>
        </w:rPr>
        <w:t>achizitorul,</w:t>
      </w:r>
      <w:r>
        <w:rPr>
          <w:rFonts w:ascii="Calibri" w:hAnsi="Calibri"/>
          <w:color w:val="000000" w:themeColor="text1"/>
          <w:sz w:val="24"/>
          <w:lang w:val="it-IT"/>
        </w:rPr>
        <w:t xml:space="preserve"> </w:t>
      </w:r>
      <w:r>
        <w:rPr>
          <w:rFonts w:ascii="Calibri" w:hAnsi="Calibri"/>
          <w:color w:val="000000" w:themeColor="text1"/>
          <w:sz w:val="24"/>
          <w:lang w:val="ro-RO"/>
        </w:rPr>
        <w:t>î</w:t>
      </w:r>
      <w:r>
        <w:rPr>
          <w:rFonts w:ascii="Calibri" w:hAnsi="Calibri"/>
          <w:color w:val="000000" w:themeColor="text1"/>
          <w:sz w:val="24"/>
          <w:lang w:val="it-IT"/>
        </w:rPr>
        <w:t>n condi</w:t>
      </w:r>
      <w:r>
        <w:rPr>
          <w:rFonts w:ascii="Calibri" w:hAnsi="Calibri"/>
          <w:color w:val="000000" w:themeColor="text1"/>
          <w:sz w:val="24"/>
          <w:lang w:val="ro-RO"/>
        </w:rPr>
        <w:t>ț</w:t>
      </w:r>
      <w:r>
        <w:rPr>
          <w:rFonts w:ascii="Calibri" w:hAnsi="Calibri"/>
          <w:color w:val="000000" w:themeColor="text1"/>
          <w:sz w:val="24"/>
          <w:lang w:val="it-IT"/>
        </w:rPr>
        <w:t>iile legii, dac</w:t>
      </w:r>
      <w:r>
        <w:rPr>
          <w:rFonts w:ascii="Calibri" w:hAnsi="Calibri"/>
          <w:color w:val="000000" w:themeColor="text1"/>
          <w:sz w:val="24"/>
          <w:lang w:val="ro-RO"/>
        </w:rPr>
        <w:t>ă</w:t>
      </w:r>
      <w:r>
        <w:rPr>
          <w:rFonts w:ascii="Calibri" w:hAnsi="Calibri"/>
          <w:color w:val="000000" w:themeColor="text1"/>
          <w:sz w:val="24"/>
          <w:lang w:val="it-IT"/>
        </w:rPr>
        <w:t xml:space="preserve"> </w:t>
      </w:r>
      <w:r>
        <w:rPr>
          <w:rFonts w:ascii="Calibri" w:hAnsi="Calibri"/>
          <w:color w:val="000000" w:themeColor="text1"/>
          <w:sz w:val="24"/>
          <w:lang w:val="ro-RO"/>
        </w:rPr>
        <w:t>î</w:t>
      </w:r>
      <w:r>
        <w:rPr>
          <w:rFonts w:ascii="Calibri" w:hAnsi="Calibri"/>
          <w:color w:val="000000" w:themeColor="text1"/>
          <w:sz w:val="24"/>
          <w:lang w:val="it-IT"/>
        </w:rPr>
        <w:t>n urma unei cercet</w:t>
      </w:r>
      <w:r>
        <w:rPr>
          <w:rFonts w:ascii="Calibri" w:hAnsi="Calibri"/>
          <w:color w:val="000000" w:themeColor="text1"/>
          <w:sz w:val="24"/>
          <w:lang w:val="ro-RO"/>
        </w:rPr>
        <w:t>ă</w:t>
      </w:r>
      <w:r>
        <w:rPr>
          <w:rFonts w:ascii="Calibri" w:hAnsi="Calibri"/>
          <w:color w:val="000000" w:themeColor="text1"/>
          <w:sz w:val="24"/>
          <w:lang w:val="it-IT"/>
        </w:rPr>
        <w:t xml:space="preserve">ri efectuate </w:t>
      </w:r>
      <w:r>
        <w:rPr>
          <w:rFonts w:ascii="Calibri" w:hAnsi="Calibri"/>
          <w:color w:val="000000" w:themeColor="text1"/>
          <w:sz w:val="24"/>
          <w:lang w:val="ro-RO"/>
        </w:rPr>
        <w:t>î</w:t>
      </w:r>
      <w:r>
        <w:rPr>
          <w:rFonts w:ascii="Calibri" w:hAnsi="Calibri"/>
          <w:color w:val="000000" w:themeColor="text1"/>
          <w:sz w:val="24"/>
          <w:lang w:val="it-IT"/>
        </w:rPr>
        <w:t>n comun sau cu organele abilitate, se constat</w:t>
      </w:r>
      <w:r>
        <w:rPr>
          <w:rFonts w:ascii="Calibri" w:hAnsi="Calibri"/>
          <w:color w:val="000000" w:themeColor="text1"/>
          <w:sz w:val="24"/>
          <w:lang w:val="ro-RO"/>
        </w:rPr>
        <w:t>ă</w:t>
      </w:r>
      <w:r>
        <w:rPr>
          <w:rFonts w:ascii="Calibri" w:hAnsi="Calibri"/>
          <w:color w:val="000000" w:themeColor="text1"/>
          <w:sz w:val="24"/>
          <w:lang w:val="it-IT"/>
        </w:rPr>
        <w:t xml:space="preserve"> un prejudiciu, cauzat din vina exclusiv</w:t>
      </w:r>
      <w:r>
        <w:rPr>
          <w:rFonts w:ascii="Calibri" w:hAnsi="Calibri"/>
          <w:color w:val="000000" w:themeColor="text1"/>
          <w:sz w:val="24"/>
          <w:lang w:val="ro-RO"/>
        </w:rPr>
        <w:t>ă</w:t>
      </w:r>
      <w:r>
        <w:rPr>
          <w:rFonts w:ascii="Calibri" w:hAnsi="Calibri"/>
          <w:color w:val="000000" w:themeColor="text1"/>
          <w:sz w:val="24"/>
          <w:lang w:val="it-IT"/>
        </w:rPr>
        <w:t xml:space="preserve"> a </w:t>
      </w:r>
      <w:r>
        <w:rPr>
          <w:rFonts w:ascii="Calibri" w:hAnsi="Calibri"/>
          <w:color w:val="000000" w:themeColor="text1"/>
          <w:sz w:val="24"/>
          <w:lang w:val="ro-RO"/>
        </w:rPr>
        <w:t>prestatorului</w:t>
      </w:r>
      <w:r>
        <w:rPr>
          <w:rFonts w:ascii="Calibri" w:hAnsi="Calibri"/>
          <w:color w:val="000000" w:themeColor="text1"/>
          <w:sz w:val="24"/>
          <w:lang w:val="it-IT"/>
        </w:rPr>
        <w:t>, ca urmare a execut</w:t>
      </w:r>
      <w:r>
        <w:rPr>
          <w:rFonts w:ascii="Calibri" w:hAnsi="Calibri"/>
          <w:color w:val="000000" w:themeColor="text1"/>
          <w:sz w:val="24"/>
          <w:lang w:val="ro-RO"/>
        </w:rPr>
        <w:t>ă</w:t>
      </w:r>
      <w:r>
        <w:rPr>
          <w:rFonts w:ascii="Calibri" w:hAnsi="Calibri"/>
          <w:color w:val="000000" w:themeColor="text1"/>
          <w:sz w:val="24"/>
          <w:lang w:val="it-IT"/>
        </w:rPr>
        <w:t>rii defectuoase a serviciului de paz</w:t>
      </w:r>
      <w:r>
        <w:rPr>
          <w:rFonts w:ascii="Calibri" w:hAnsi="Calibri"/>
          <w:color w:val="000000" w:themeColor="text1"/>
          <w:sz w:val="24"/>
          <w:lang w:val="ro-RO"/>
        </w:rPr>
        <w:t>ă și protecție.</w:t>
      </w:r>
    </w:p>
    <w:p>
      <w:pPr>
        <w:pStyle w:val="3"/>
        <w:tabs>
          <w:tab w:val="left" w:pos="0"/>
        </w:tabs>
        <w:kinsoku w:val="0"/>
        <w:overflowPunct w:val="0"/>
        <w:spacing w:after="0" w:line="240" w:lineRule="auto"/>
        <w:ind w:left="360" w:right="114" w:firstLine="0"/>
        <w:jc w:val="both"/>
        <w:rPr>
          <w:rFonts w:cs="Times New Roman"/>
          <w:b/>
          <w:bCs/>
          <w:i/>
          <w:iCs/>
          <w:color w:val="000000" w:themeColor="text1"/>
          <w:sz w:val="24"/>
          <w:szCs w:val="24"/>
          <w:lang w:val="ro-RO"/>
        </w:rPr>
      </w:pPr>
      <w:r>
        <w:rPr>
          <w:rFonts w:cs="Times New Roman"/>
          <w:b/>
          <w:bCs/>
          <w:i/>
          <w:iCs/>
          <w:color w:val="000000" w:themeColor="text1"/>
          <w:sz w:val="24"/>
          <w:szCs w:val="24"/>
          <w:lang w:val="ro-RO"/>
        </w:rPr>
        <w:t>B. Servicii de monitorizare</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cs="Times New Roman"/>
          <w:color w:val="000000" w:themeColor="text1"/>
          <w:sz w:val="24"/>
          <w:szCs w:val="24"/>
          <w:lang w:val="ro-RO"/>
        </w:rPr>
        <w:t>să realizeze</w:t>
      </w:r>
      <w:r>
        <w:rPr>
          <w:rFonts w:eastAsia="SimSun" w:cs="Times New Roman"/>
          <w:color w:val="000000" w:themeColor="text1"/>
          <w:sz w:val="24"/>
          <w:szCs w:val="24"/>
        </w:rPr>
        <w:t xml:space="preserve"> conexiunea sistemului de alarmare aflat în obiectiv cu o sta</w:t>
      </w:r>
      <w:r>
        <w:rPr>
          <w:rFonts w:eastAsia="SimSun" w:cs="Times New Roman"/>
          <w:color w:val="000000" w:themeColor="text1"/>
          <w:sz w:val="24"/>
          <w:szCs w:val="24"/>
          <w:lang w:val="ro-RO"/>
        </w:rPr>
        <w:t>ț</w:t>
      </w:r>
      <w:r>
        <w:rPr>
          <w:rFonts w:eastAsia="SimSun" w:cs="Times New Roman"/>
          <w:color w:val="000000" w:themeColor="text1"/>
          <w:sz w:val="24"/>
          <w:szCs w:val="24"/>
        </w:rPr>
        <w:t>ie de dispecerizare care asigură recep</w:t>
      </w:r>
      <w:r>
        <w:rPr>
          <w:rFonts w:eastAsia="SimSun" w:cs="Times New Roman"/>
          <w:color w:val="000000" w:themeColor="text1"/>
          <w:sz w:val="24"/>
          <w:szCs w:val="24"/>
          <w:lang w:val="ro-RO"/>
        </w:rPr>
        <w:t>ț</w:t>
      </w:r>
      <w:r>
        <w:rPr>
          <w:rFonts w:eastAsia="SimSun" w:cs="Times New Roman"/>
          <w:color w:val="000000" w:themeColor="text1"/>
          <w:sz w:val="24"/>
          <w:szCs w:val="24"/>
        </w:rPr>
        <w:t xml:space="preserve">ionarea semnalelor furnizate de centrala de alarmă a sistemului local şi interogarea stării sistemului local; </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eastAsia="SimSun" w:cs="Times New Roman"/>
          <w:color w:val="000000" w:themeColor="text1"/>
          <w:sz w:val="24"/>
          <w:szCs w:val="24"/>
        </w:rPr>
        <w:t>s</w:t>
      </w:r>
      <w:r>
        <w:rPr>
          <w:rFonts w:eastAsia="SimSun" w:cs="Times New Roman"/>
          <w:color w:val="000000" w:themeColor="text1"/>
          <w:sz w:val="24"/>
          <w:szCs w:val="24"/>
          <w:lang w:val="ro-RO"/>
        </w:rPr>
        <w:t>ă</w:t>
      </w:r>
      <w:r>
        <w:rPr>
          <w:rFonts w:eastAsia="SimSun" w:cs="Times New Roman"/>
          <w:color w:val="000000" w:themeColor="text1"/>
          <w:sz w:val="24"/>
          <w:szCs w:val="24"/>
        </w:rPr>
        <w:t xml:space="preserve"> asigure verificarea periodică a conexiunii cu obiectivul; </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eastAsia="SimSun" w:cs="Times New Roman"/>
          <w:color w:val="000000" w:themeColor="text1"/>
          <w:sz w:val="24"/>
          <w:szCs w:val="24"/>
        </w:rPr>
        <w:t>s</w:t>
      </w:r>
      <w:r>
        <w:rPr>
          <w:rFonts w:eastAsia="SimSun" w:cs="Times New Roman"/>
          <w:color w:val="000000" w:themeColor="text1"/>
          <w:sz w:val="24"/>
          <w:szCs w:val="24"/>
          <w:lang w:val="ro-RO"/>
        </w:rPr>
        <w:t>ă</w:t>
      </w:r>
      <w:r>
        <w:rPr>
          <w:rFonts w:eastAsia="SimSun" w:cs="Times New Roman"/>
          <w:color w:val="000000" w:themeColor="text1"/>
          <w:sz w:val="24"/>
          <w:szCs w:val="24"/>
        </w:rPr>
        <w:t xml:space="preserve"> </w:t>
      </w:r>
      <w:r>
        <w:rPr>
          <w:rFonts w:eastAsia="SimSun" w:cs="Times New Roman"/>
          <w:color w:val="000000" w:themeColor="text1"/>
          <w:sz w:val="24"/>
          <w:szCs w:val="24"/>
          <w:lang w:val="ro-RO"/>
        </w:rPr>
        <w:t xml:space="preserve">realizeze monitorizarea obiectivului 24 ore/24 ore și să </w:t>
      </w:r>
      <w:r>
        <w:rPr>
          <w:rFonts w:eastAsia="SimSun" w:cs="Times New Roman"/>
          <w:color w:val="000000" w:themeColor="text1"/>
          <w:sz w:val="24"/>
          <w:szCs w:val="24"/>
        </w:rPr>
        <w:t>asigure preluarea cu operativitate a semnalelor recep</w:t>
      </w:r>
      <w:r>
        <w:rPr>
          <w:rFonts w:eastAsia="SimSun" w:cs="Times New Roman"/>
          <w:color w:val="000000" w:themeColor="text1"/>
          <w:sz w:val="24"/>
          <w:szCs w:val="24"/>
          <w:lang w:val="ro-RO"/>
        </w:rPr>
        <w:t>ț</w:t>
      </w:r>
      <w:r>
        <w:rPr>
          <w:rFonts w:eastAsia="SimSun" w:cs="Times New Roman"/>
          <w:color w:val="000000" w:themeColor="text1"/>
          <w:sz w:val="24"/>
          <w:szCs w:val="24"/>
        </w:rPr>
        <w:t>ionate de către operatorii sta</w:t>
      </w:r>
      <w:r>
        <w:rPr>
          <w:rFonts w:eastAsia="SimSun" w:cs="Times New Roman"/>
          <w:color w:val="000000" w:themeColor="text1"/>
          <w:sz w:val="24"/>
          <w:szCs w:val="24"/>
          <w:lang w:val="ro-RO"/>
        </w:rPr>
        <w:t>ț</w:t>
      </w:r>
      <w:r>
        <w:rPr>
          <w:rFonts w:eastAsia="SimSun" w:cs="Times New Roman"/>
          <w:color w:val="000000" w:themeColor="text1"/>
          <w:sz w:val="24"/>
          <w:szCs w:val="24"/>
        </w:rPr>
        <w:t>iei de dispecerizare şi verificarea veridicită</w:t>
      </w:r>
      <w:r>
        <w:rPr>
          <w:rFonts w:eastAsia="SimSun" w:cs="Times New Roman"/>
          <w:color w:val="000000" w:themeColor="text1"/>
          <w:sz w:val="24"/>
          <w:szCs w:val="24"/>
          <w:lang w:val="ro-RO"/>
        </w:rPr>
        <w:t>ț</w:t>
      </w:r>
      <w:r>
        <w:rPr>
          <w:rFonts w:eastAsia="SimSun" w:cs="Times New Roman"/>
          <w:color w:val="000000" w:themeColor="text1"/>
          <w:sz w:val="24"/>
          <w:szCs w:val="24"/>
        </w:rPr>
        <w:t>ii alarmei prin dirijarea la fa</w:t>
      </w:r>
      <w:r>
        <w:rPr>
          <w:rFonts w:eastAsia="SimSun" w:cs="Times New Roman"/>
          <w:color w:val="000000" w:themeColor="text1"/>
          <w:sz w:val="24"/>
          <w:szCs w:val="24"/>
          <w:lang w:val="ro-RO"/>
        </w:rPr>
        <w:t>ț</w:t>
      </w:r>
      <w:r>
        <w:rPr>
          <w:rFonts w:eastAsia="SimSun" w:cs="Times New Roman"/>
          <w:color w:val="000000" w:themeColor="text1"/>
          <w:sz w:val="24"/>
          <w:szCs w:val="24"/>
        </w:rPr>
        <w:t>a locului a echipajelor de interven</w:t>
      </w:r>
      <w:r>
        <w:rPr>
          <w:rFonts w:eastAsia="SimSun" w:cs="Times New Roman"/>
          <w:color w:val="000000" w:themeColor="text1"/>
          <w:sz w:val="24"/>
          <w:szCs w:val="24"/>
          <w:lang w:val="ro-RO"/>
        </w:rPr>
        <w:t>ț</w:t>
      </w:r>
      <w:r>
        <w:rPr>
          <w:rFonts w:eastAsia="SimSun" w:cs="Times New Roman"/>
          <w:color w:val="000000" w:themeColor="text1"/>
          <w:sz w:val="24"/>
          <w:szCs w:val="24"/>
        </w:rPr>
        <w:t>ie sau prin verificare tehnică de la distan</w:t>
      </w:r>
      <w:r>
        <w:rPr>
          <w:rFonts w:eastAsia="SimSun" w:cs="Times New Roman"/>
          <w:color w:val="000000" w:themeColor="text1"/>
          <w:sz w:val="24"/>
          <w:szCs w:val="24"/>
          <w:lang w:val="ro-RO"/>
        </w:rPr>
        <w:t>ț</w:t>
      </w:r>
      <w:r>
        <w:rPr>
          <w:rFonts w:eastAsia="SimSun" w:cs="Times New Roman"/>
          <w:color w:val="000000" w:themeColor="text1"/>
          <w:sz w:val="24"/>
          <w:szCs w:val="24"/>
        </w:rPr>
        <w:t>ă;</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eastAsia="SimSun" w:cs="Times New Roman"/>
          <w:color w:val="000000" w:themeColor="text1"/>
          <w:sz w:val="24"/>
          <w:szCs w:val="24"/>
          <w:lang w:val="ro-RO"/>
        </w:rPr>
        <w:t>echipele dispeceratului vor realiza confirmarea tehnică a timpului de sosire a agentilor de pază la obiectiv, pentru determinarea exactă a duratei de intervenție la evenimentul înregistrat;</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eastAsia="SimSun" w:cs="Times New Roman"/>
          <w:color w:val="000000" w:themeColor="text1"/>
          <w:sz w:val="24"/>
          <w:szCs w:val="24"/>
          <w:lang w:val="ro-RO"/>
        </w:rPr>
        <w:t>să asigure intervenția echipajelor mobile în cazul receptării semnalelor de alarmă de panică și detecție de efracție; termenul maxim de intervenție al echipei mobile este de 5 minute de la declanșarea alarmei;</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eastAsia="SimSun" w:cs="Times New Roman"/>
          <w:color w:val="000000" w:themeColor="text1"/>
          <w:sz w:val="24"/>
          <w:szCs w:val="24"/>
        </w:rPr>
        <w:t>s</w:t>
      </w:r>
      <w:r>
        <w:rPr>
          <w:rFonts w:eastAsia="SimSun" w:cs="Times New Roman"/>
          <w:color w:val="000000" w:themeColor="text1"/>
          <w:sz w:val="24"/>
          <w:szCs w:val="24"/>
          <w:lang w:val="ro-RO"/>
        </w:rPr>
        <w:t>ă</w:t>
      </w:r>
      <w:r>
        <w:rPr>
          <w:rFonts w:eastAsia="SimSun" w:cs="Times New Roman"/>
          <w:color w:val="000000" w:themeColor="text1"/>
          <w:sz w:val="24"/>
          <w:szCs w:val="24"/>
        </w:rPr>
        <w:t xml:space="preserve"> sesizeze autorită</w:t>
      </w:r>
      <w:r>
        <w:rPr>
          <w:rFonts w:eastAsia="SimSun" w:cs="Times New Roman"/>
          <w:color w:val="000000" w:themeColor="text1"/>
          <w:sz w:val="24"/>
          <w:szCs w:val="24"/>
          <w:lang w:val="ro-RO"/>
        </w:rPr>
        <w:t>ț</w:t>
      </w:r>
      <w:r>
        <w:rPr>
          <w:rFonts w:eastAsia="SimSun" w:cs="Times New Roman"/>
          <w:color w:val="000000" w:themeColor="text1"/>
          <w:sz w:val="24"/>
          <w:szCs w:val="24"/>
        </w:rPr>
        <w:t>ile competente în func</w:t>
      </w:r>
      <w:r>
        <w:rPr>
          <w:rFonts w:eastAsia="SimSun" w:cs="Times New Roman"/>
          <w:color w:val="000000" w:themeColor="text1"/>
          <w:sz w:val="24"/>
          <w:szCs w:val="24"/>
          <w:lang w:val="ro-RO"/>
        </w:rPr>
        <w:t>ț</w:t>
      </w:r>
      <w:r>
        <w:rPr>
          <w:rFonts w:eastAsia="SimSun" w:cs="Times New Roman"/>
          <w:color w:val="000000" w:themeColor="text1"/>
          <w:sz w:val="24"/>
          <w:szCs w:val="24"/>
        </w:rPr>
        <w:t>ie de situa</w:t>
      </w:r>
      <w:r>
        <w:rPr>
          <w:rFonts w:eastAsia="SimSun" w:cs="Times New Roman"/>
          <w:color w:val="000000" w:themeColor="text1"/>
          <w:sz w:val="24"/>
          <w:szCs w:val="24"/>
          <w:lang w:val="ro-RO"/>
        </w:rPr>
        <w:t>ț</w:t>
      </w:r>
      <w:r>
        <w:rPr>
          <w:rFonts w:eastAsia="SimSun" w:cs="Times New Roman"/>
          <w:color w:val="000000" w:themeColor="text1"/>
          <w:sz w:val="24"/>
          <w:szCs w:val="24"/>
        </w:rPr>
        <w:t>ie, când s-a stabilit că autorii au săvârşit fapte penale ori contraven</w:t>
      </w:r>
      <w:r>
        <w:rPr>
          <w:rFonts w:eastAsia="SimSun" w:cs="Times New Roman"/>
          <w:color w:val="000000" w:themeColor="text1"/>
          <w:sz w:val="24"/>
          <w:szCs w:val="24"/>
          <w:lang w:val="ro-RO"/>
        </w:rPr>
        <w:t>ț</w:t>
      </w:r>
      <w:r>
        <w:rPr>
          <w:rFonts w:eastAsia="SimSun" w:cs="Times New Roman"/>
          <w:color w:val="000000" w:themeColor="text1"/>
          <w:sz w:val="24"/>
          <w:szCs w:val="24"/>
        </w:rPr>
        <w:t xml:space="preserve">ionale; </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eastAsia="SimSun" w:cs="Times New Roman"/>
          <w:color w:val="000000" w:themeColor="text1"/>
          <w:sz w:val="24"/>
          <w:szCs w:val="24"/>
        </w:rPr>
        <w:t>s</w:t>
      </w:r>
      <w:r>
        <w:rPr>
          <w:rFonts w:eastAsia="SimSun" w:cs="Times New Roman"/>
          <w:color w:val="000000" w:themeColor="text1"/>
          <w:sz w:val="24"/>
          <w:szCs w:val="24"/>
          <w:lang w:val="ro-RO"/>
        </w:rPr>
        <w:t>ă</w:t>
      </w:r>
      <w:r>
        <w:rPr>
          <w:rFonts w:eastAsia="SimSun" w:cs="Times New Roman"/>
          <w:color w:val="000000" w:themeColor="text1"/>
          <w:sz w:val="24"/>
          <w:szCs w:val="24"/>
        </w:rPr>
        <w:t xml:space="preserve"> asigure mentenan</w:t>
      </w:r>
      <w:r>
        <w:rPr>
          <w:rFonts w:eastAsia="SimSun" w:cs="Times New Roman"/>
          <w:color w:val="000000" w:themeColor="text1"/>
          <w:sz w:val="24"/>
          <w:szCs w:val="24"/>
          <w:lang w:val="ro-RO"/>
        </w:rPr>
        <w:t>ț</w:t>
      </w:r>
      <w:r>
        <w:rPr>
          <w:rFonts w:eastAsia="SimSun" w:cs="Times New Roman"/>
          <w:color w:val="000000" w:themeColor="text1"/>
          <w:sz w:val="24"/>
          <w:szCs w:val="24"/>
        </w:rPr>
        <w:t>a periodic</w:t>
      </w:r>
      <w:r>
        <w:rPr>
          <w:rFonts w:eastAsia="SimSun" w:cs="Times New Roman"/>
          <w:color w:val="000000" w:themeColor="text1"/>
          <w:sz w:val="24"/>
          <w:szCs w:val="24"/>
          <w:lang w:val="ro-RO"/>
        </w:rPr>
        <w:t>ă</w:t>
      </w:r>
      <w:r>
        <w:rPr>
          <w:rFonts w:eastAsia="SimSun" w:cs="Times New Roman"/>
          <w:color w:val="000000" w:themeColor="text1"/>
          <w:sz w:val="24"/>
          <w:szCs w:val="24"/>
        </w:rPr>
        <w:t xml:space="preserve"> a sistemului de alarmă, a sistemului de transmitere a alarmei şi a centrului de monitorizare; </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eastAsia="SimSun" w:cs="Times New Roman"/>
          <w:color w:val="000000" w:themeColor="text1"/>
          <w:sz w:val="24"/>
          <w:szCs w:val="24"/>
        </w:rPr>
        <w:t>s</w:t>
      </w:r>
      <w:r>
        <w:rPr>
          <w:rFonts w:eastAsia="SimSun" w:cs="Times New Roman"/>
          <w:color w:val="000000" w:themeColor="text1"/>
          <w:sz w:val="24"/>
          <w:szCs w:val="24"/>
          <w:lang w:val="ro-RO"/>
        </w:rPr>
        <w:t>ă</w:t>
      </w:r>
      <w:r>
        <w:rPr>
          <w:rFonts w:eastAsia="SimSun" w:cs="Times New Roman"/>
          <w:color w:val="000000" w:themeColor="text1"/>
          <w:sz w:val="24"/>
          <w:szCs w:val="24"/>
        </w:rPr>
        <w:t xml:space="preserve"> de</w:t>
      </w:r>
      <w:r>
        <w:rPr>
          <w:rFonts w:eastAsia="SimSun" w:cs="Times New Roman"/>
          <w:color w:val="000000" w:themeColor="text1"/>
          <w:sz w:val="24"/>
          <w:szCs w:val="24"/>
          <w:lang w:val="ro-RO"/>
        </w:rPr>
        <w:t>ț</w:t>
      </w:r>
      <w:r>
        <w:rPr>
          <w:rFonts w:eastAsia="SimSun" w:cs="Times New Roman"/>
          <w:color w:val="000000" w:themeColor="text1"/>
          <w:sz w:val="24"/>
          <w:szCs w:val="24"/>
        </w:rPr>
        <w:t>in</w:t>
      </w:r>
      <w:r>
        <w:rPr>
          <w:rFonts w:eastAsia="SimSun" w:cs="Times New Roman"/>
          <w:color w:val="000000" w:themeColor="text1"/>
          <w:sz w:val="24"/>
          <w:szCs w:val="24"/>
          <w:lang w:val="ro-RO"/>
        </w:rPr>
        <w:t>ă, la data încheierii acordului - cadru,</w:t>
      </w:r>
      <w:r>
        <w:rPr>
          <w:rFonts w:eastAsia="SimSun" w:cs="Times New Roman"/>
          <w:color w:val="000000" w:themeColor="text1"/>
          <w:sz w:val="24"/>
          <w:szCs w:val="24"/>
        </w:rPr>
        <w:t xml:space="preserve"> poli</w:t>
      </w:r>
      <w:r>
        <w:rPr>
          <w:rFonts w:eastAsia="SimSun" w:cs="Times New Roman"/>
          <w:color w:val="000000" w:themeColor="text1"/>
          <w:sz w:val="24"/>
          <w:szCs w:val="24"/>
          <w:lang w:val="ro-RO"/>
        </w:rPr>
        <w:t>ță</w:t>
      </w:r>
      <w:r>
        <w:rPr>
          <w:rFonts w:eastAsia="SimSun" w:cs="Times New Roman"/>
          <w:color w:val="000000" w:themeColor="text1"/>
          <w:sz w:val="24"/>
          <w:szCs w:val="24"/>
        </w:rPr>
        <w:t xml:space="preserve"> de asigurare valabil</w:t>
      </w:r>
      <w:r>
        <w:rPr>
          <w:rFonts w:eastAsia="SimSun" w:cs="Times New Roman"/>
          <w:color w:val="000000" w:themeColor="text1"/>
          <w:sz w:val="24"/>
          <w:szCs w:val="24"/>
          <w:lang w:val="ro-RO"/>
        </w:rPr>
        <w:t>ă</w:t>
      </w:r>
      <w:r>
        <w:rPr>
          <w:rFonts w:eastAsia="SimSun" w:cs="Times New Roman"/>
          <w:color w:val="000000" w:themeColor="text1"/>
          <w:sz w:val="24"/>
          <w:szCs w:val="24"/>
        </w:rPr>
        <w:t xml:space="preserve"> pentru acoperirea riscului privind activitatea de monitorizare </w:t>
      </w:r>
      <w:r>
        <w:rPr>
          <w:rFonts w:eastAsia="SimSun" w:cs="Times New Roman"/>
          <w:color w:val="000000" w:themeColor="text1"/>
          <w:sz w:val="24"/>
          <w:szCs w:val="24"/>
          <w:lang w:val="ro-RO"/>
        </w:rPr>
        <w:t>ș</w:t>
      </w:r>
      <w:r>
        <w:rPr>
          <w:rFonts w:eastAsia="SimSun" w:cs="Times New Roman"/>
          <w:color w:val="000000" w:themeColor="text1"/>
          <w:sz w:val="24"/>
          <w:szCs w:val="24"/>
        </w:rPr>
        <w:t>i interven</w:t>
      </w:r>
      <w:r>
        <w:rPr>
          <w:rFonts w:eastAsia="SimSun" w:cs="Times New Roman"/>
          <w:color w:val="000000" w:themeColor="text1"/>
          <w:sz w:val="24"/>
          <w:szCs w:val="24"/>
          <w:lang w:val="ro-RO"/>
        </w:rPr>
        <w:t>ț</w:t>
      </w:r>
      <w:r>
        <w:rPr>
          <w:rFonts w:eastAsia="SimSun" w:cs="Times New Roman"/>
          <w:color w:val="000000" w:themeColor="text1"/>
          <w:sz w:val="24"/>
          <w:szCs w:val="24"/>
        </w:rPr>
        <w:t>ie</w:t>
      </w:r>
      <w:r>
        <w:rPr>
          <w:rFonts w:eastAsia="SimSun" w:cs="Times New Roman"/>
          <w:color w:val="000000" w:themeColor="text1"/>
          <w:sz w:val="24"/>
          <w:szCs w:val="24"/>
          <w:lang w:val="ro-RO"/>
        </w:rPr>
        <w:t xml:space="preserve">, de minim </w:t>
      </w:r>
      <w:r>
        <w:rPr>
          <w:rFonts w:hint="default" w:eastAsia="SimSun" w:cs="Times New Roman"/>
          <w:color w:val="000000" w:themeColor="text1"/>
          <w:sz w:val="24"/>
          <w:szCs w:val="24"/>
          <w:lang w:val="ro-RO"/>
        </w:rPr>
        <w:t>1.0</w:t>
      </w:r>
      <w:r>
        <w:rPr>
          <w:rFonts w:eastAsia="SimSun" w:cs="Times New Roman"/>
          <w:color w:val="000000" w:themeColor="text1"/>
          <w:sz w:val="24"/>
          <w:szCs w:val="24"/>
          <w:lang w:val="ro-RO"/>
        </w:rPr>
        <w:t>00.000 euro;</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eastAsia="SimSun" w:cs="Times New Roman"/>
          <w:color w:val="000000" w:themeColor="text1"/>
          <w:sz w:val="24"/>
          <w:szCs w:val="24"/>
          <w:lang w:val="ro-RO"/>
        </w:rPr>
        <w:t>p</w:t>
      </w:r>
      <w:r>
        <w:rPr>
          <w:rFonts w:eastAsia="SimSun" w:cs="Times New Roman"/>
          <w:color w:val="000000" w:themeColor="text1"/>
          <w:sz w:val="24"/>
          <w:szCs w:val="24"/>
        </w:rPr>
        <w:t>restatorul este deplin responsabil pentru prestarea serviciilor, de siguran</w:t>
      </w:r>
      <w:r>
        <w:rPr>
          <w:rFonts w:eastAsia="SimSun" w:cs="Times New Roman"/>
          <w:color w:val="000000" w:themeColor="text1"/>
          <w:sz w:val="24"/>
          <w:szCs w:val="24"/>
          <w:lang w:val="ro-RO"/>
        </w:rPr>
        <w:t>ț</w:t>
      </w:r>
      <w:r>
        <w:rPr>
          <w:rFonts w:eastAsia="SimSun" w:cs="Times New Roman"/>
          <w:color w:val="000000" w:themeColor="text1"/>
          <w:sz w:val="24"/>
          <w:szCs w:val="24"/>
        </w:rPr>
        <w:t>a tuturor opera</w:t>
      </w:r>
      <w:r>
        <w:rPr>
          <w:rFonts w:eastAsia="SimSun" w:cs="Times New Roman"/>
          <w:color w:val="000000" w:themeColor="text1"/>
          <w:sz w:val="24"/>
          <w:szCs w:val="24"/>
          <w:lang w:val="ro-RO"/>
        </w:rPr>
        <w:t>ț</w:t>
      </w:r>
      <w:r>
        <w:rPr>
          <w:rFonts w:eastAsia="SimSun" w:cs="Times New Roman"/>
          <w:color w:val="000000" w:themeColor="text1"/>
          <w:sz w:val="24"/>
          <w:szCs w:val="24"/>
        </w:rPr>
        <w:t xml:space="preserve">iunilor </w:t>
      </w:r>
      <w:r>
        <w:rPr>
          <w:rFonts w:eastAsia="SimSun" w:cs="Times New Roman"/>
          <w:color w:val="000000" w:themeColor="text1"/>
          <w:sz w:val="24"/>
          <w:szCs w:val="24"/>
          <w:lang w:val="ro-RO"/>
        </w:rPr>
        <w:t>ș</w:t>
      </w:r>
      <w:r>
        <w:rPr>
          <w:rFonts w:eastAsia="SimSun" w:cs="Times New Roman"/>
          <w:color w:val="000000" w:themeColor="text1"/>
          <w:sz w:val="24"/>
          <w:szCs w:val="24"/>
        </w:rPr>
        <w:t>i metodelor de prestare utilizate, cât şi de calificarea personalului folosit pe toată durata acordului - cadru</w:t>
      </w:r>
      <w:r>
        <w:rPr>
          <w:rFonts w:eastAsia="SimSun" w:cs="Times New Roman"/>
          <w:color w:val="000000" w:themeColor="text1"/>
          <w:sz w:val="24"/>
          <w:szCs w:val="24"/>
          <w:lang w:val="ro-RO"/>
        </w:rPr>
        <w:t>;</w:t>
      </w:r>
      <w:r>
        <w:rPr>
          <w:rFonts w:eastAsia="SimSun" w:cs="Times New Roman"/>
          <w:color w:val="000000" w:themeColor="text1"/>
          <w:sz w:val="24"/>
          <w:szCs w:val="24"/>
        </w:rPr>
        <w:t xml:space="preserve"> </w:t>
      </w:r>
    </w:p>
    <w:p>
      <w:pPr>
        <w:pStyle w:val="3"/>
        <w:numPr>
          <w:ilvl w:val="1"/>
          <w:numId w:val="4"/>
        </w:numPr>
        <w:tabs>
          <w:tab w:val="left" w:pos="0"/>
        </w:tabs>
        <w:kinsoku w:val="0"/>
        <w:overflowPunct w:val="0"/>
        <w:spacing w:after="0" w:line="240" w:lineRule="auto"/>
        <w:ind w:right="114"/>
        <w:jc w:val="both"/>
        <w:rPr>
          <w:rFonts w:cs="Times New Roman"/>
          <w:color w:val="000000" w:themeColor="text1"/>
          <w:sz w:val="24"/>
          <w:szCs w:val="24"/>
          <w:lang w:val="ro-RO"/>
        </w:rPr>
      </w:pPr>
      <w:r>
        <w:rPr>
          <w:rFonts w:eastAsia="SimSun" w:cs="Times New Roman"/>
          <w:color w:val="000000" w:themeColor="text1"/>
          <w:sz w:val="24"/>
          <w:szCs w:val="24"/>
          <w:lang w:val="ro-RO"/>
        </w:rPr>
        <w:t>p</w:t>
      </w:r>
      <w:r>
        <w:rPr>
          <w:rFonts w:eastAsia="SimSun" w:cs="Times New Roman"/>
          <w:color w:val="000000" w:themeColor="text1"/>
          <w:sz w:val="24"/>
          <w:szCs w:val="24"/>
        </w:rPr>
        <w:t>restatorul răspunde pentru faptele angaja</w:t>
      </w:r>
      <w:r>
        <w:rPr>
          <w:rFonts w:eastAsia="SimSun" w:cs="Times New Roman"/>
          <w:color w:val="000000" w:themeColor="text1"/>
          <w:sz w:val="24"/>
          <w:szCs w:val="24"/>
          <w:lang w:val="ro-RO"/>
        </w:rPr>
        <w:t>ț</w:t>
      </w:r>
      <w:r>
        <w:rPr>
          <w:rFonts w:eastAsia="SimSun" w:cs="Times New Roman"/>
          <w:color w:val="000000" w:themeColor="text1"/>
          <w:sz w:val="24"/>
          <w:szCs w:val="24"/>
        </w:rPr>
        <w:t>ilor săi</w:t>
      </w:r>
      <w:r>
        <w:rPr>
          <w:rFonts w:eastAsia="SimSun" w:cs="Times New Roman"/>
          <w:color w:val="000000" w:themeColor="text1"/>
          <w:sz w:val="24"/>
          <w:szCs w:val="24"/>
          <w:lang w:val="ro-RO"/>
        </w:rPr>
        <w:t>,</w:t>
      </w:r>
      <w:r>
        <w:rPr>
          <w:rFonts w:eastAsia="SimSun" w:cs="Times New Roman"/>
          <w:color w:val="000000" w:themeColor="text1"/>
          <w:sz w:val="24"/>
          <w:szCs w:val="24"/>
        </w:rPr>
        <w:t xml:space="preserve"> dacă aceştia au produs achizitorului o pagubă, direct sau indirect, prin neîndeplinirea sau </w:t>
      </w:r>
      <w:r>
        <w:rPr>
          <w:rFonts w:eastAsia="SimSun" w:cs="Times New Roman"/>
          <w:color w:val="000000" w:themeColor="text1"/>
          <w:sz w:val="24"/>
          <w:szCs w:val="24"/>
          <w:lang w:val="ro-RO"/>
        </w:rPr>
        <w:t>î</w:t>
      </w:r>
      <w:r>
        <w:rPr>
          <w:rFonts w:eastAsia="SimSun" w:cs="Times New Roman"/>
          <w:color w:val="000000" w:themeColor="text1"/>
          <w:sz w:val="24"/>
          <w:szCs w:val="24"/>
        </w:rPr>
        <w:t>ndeplinirea necorespunzatoare a sarcinilor de serviciu.</w:t>
      </w:r>
    </w:p>
    <w:p>
      <w:pPr>
        <w:pStyle w:val="3"/>
        <w:tabs>
          <w:tab w:val="left" w:pos="0"/>
        </w:tabs>
        <w:kinsoku w:val="0"/>
        <w:overflowPunct w:val="0"/>
        <w:spacing w:after="0" w:line="240" w:lineRule="auto"/>
        <w:ind w:left="0" w:right="114" w:firstLine="0"/>
        <w:jc w:val="both"/>
        <w:rPr>
          <w:rFonts w:eastAsia="SimSun" w:cs="Times New Roman"/>
          <w:b/>
          <w:bCs/>
          <w:i/>
          <w:iCs/>
          <w:color w:val="000000" w:themeColor="text1"/>
          <w:sz w:val="24"/>
          <w:szCs w:val="24"/>
          <w:lang w:val="ro-RO"/>
        </w:rPr>
      </w:pPr>
      <w:r>
        <w:rPr>
          <w:rFonts w:eastAsia="SimSun" w:cs="Times New Roman"/>
          <w:b/>
          <w:bCs/>
          <w:i/>
          <w:iCs/>
          <w:color w:val="000000" w:themeColor="text1"/>
          <w:sz w:val="24"/>
          <w:szCs w:val="24"/>
          <w:lang w:val="ro-RO"/>
        </w:rPr>
        <w:t xml:space="preserve">         C. Alte </w:t>
      </w:r>
      <w:r>
        <w:rPr>
          <w:rFonts w:hint="default" w:eastAsia="SimSun" w:cs="Times New Roman"/>
          <w:b/>
          <w:bCs/>
          <w:i/>
          <w:iCs/>
          <w:color w:val="000000" w:themeColor="text1"/>
          <w:sz w:val="24"/>
          <w:szCs w:val="24"/>
          <w:lang w:val="ro-RO"/>
        </w:rPr>
        <w:t>obligatii</w:t>
      </w:r>
      <w:r>
        <w:rPr>
          <w:rFonts w:eastAsia="SimSun" w:cs="Times New Roman"/>
          <w:b/>
          <w:bCs/>
          <w:i/>
          <w:iCs/>
          <w:color w:val="000000" w:themeColor="text1"/>
          <w:sz w:val="24"/>
          <w:szCs w:val="24"/>
          <w:lang w:val="ro-RO"/>
        </w:rPr>
        <w:t xml:space="preserve"> ale prestatorului</w:t>
      </w:r>
    </w:p>
    <w:p>
      <w:pPr>
        <w:pStyle w:val="3"/>
        <w:numPr>
          <w:ilvl w:val="1"/>
          <w:numId w:val="4"/>
        </w:numPr>
        <w:tabs>
          <w:tab w:val="left" w:pos="0"/>
        </w:tabs>
        <w:kinsoku w:val="0"/>
        <w:overflowPunct w:val="0"/>
        <w:spacing w:after="0" w:line="240" w:lineRule="auto"/>
        <w:ind w:right="114"/>
        <w:jc w:val="both"/>
        <w:rPr>
          <w:rFonts w:eastAsia="SimSun" w:cs="Times New Roman"/>
          <w:color w:val="000000" w:themeColor="text1"/>
          <w:sz w:val="24"/>
          <w:szCs w:val="24"/>
          <w:lang w:val="ro-RO"/>
        </w:rPr>
      </w:pPr>
      <w:r>
        <w:rPr>
          <w:rFonts w:eastAsia="SimSun" w:cs="Times New Roman"/>
          <w:color w:val="000000" w:themeColor="text1"/>
          <w:sz w:val="24"/>
          <w:szCs w:val="24"/>
          <w:lang w:val="ro-RO"/>
        </w:rPr>
        <w:t>să organizeze activitatea pe linie de securitate și sănătate în muncă conform Legii nr. 319/2006, cu modificările și completările ulterioare;</w:t>
      </w:r>
    </w:p>
    <w:p>
      <w:pPr>
        <w:pStyle w:val="3"/>
        <w:numPr>
          <w:ilvl w:val="1"/>
          <w:numId w:val="4"/>
        </w:numPr>
        <w:tabs>
          <w:tab w:val="left" w:pos="0"/>
        </w:tabs>
        <w:kinsoku w:val="0"/>
        <w:overflowPunct w:val="0"/>
        <w:spacing w:after="0" w:line="240" w:lineRule="auto"/>
        <w:ind w:right="114"/>
        <w:jc w:val="both"/>
        <w:rPr>
          <w:rFonts w:eastAsia="SimSun" w:cs="Times New Roman"/>
          <w:color w:val="000000" w:themeColor="text1"/>
          <w:sz w:val="24"/>
          <w:szCs w:val="24"/>
          <w:lang w:val="ro-RO"/>
        </w:rPr>
      </w:pPr>
      <w:r>
        <w:rPr>
          <w:rFonts w:eastAsia="SimSun" w:cs="Times New Roman"/>
          <w:color w:val="000000" w:themeColor="text1"/>
          <w:sz w:val="24"/>
          <w:szCs w:val="24"/>
          <w:lang w:val="ro-RO"/>
        </w:rPr>
        <w:t>să organizeze instruirea personalului propriu privind situațiile de urgență conform OMAI nr. 712/2005, modificat și completat prin OMAI nr. 786/2005;</w:t>
      </w:r>
    </w:p>
    <w:p>
      <w:pPr>
        <w:pStyle w:val="3"/>
        <w:numPr>
          <w:ilvl w:val="1"/>
          <w:numId w:val="4"/>
        </w:numPr>
        <w:tabs>
          <w:tab w:val="left" w:pos="0"/>
        </w:tabs>
        <w:kinsoku w:val="0"/>
        <w:overflowPunct w:val="0"/>
        <w:spacing w:after="0" w:line="240" w:lineRule="auto"/>
        <w:ind w:right="114"/>
        <w:jc w:val="both"/>
        <w:rPr>
          <w:rFonts w:eastAsia="SimSun" w:cs="Times New Roman"/>
          <w:color w:val="000000" w:themeColor="text1"/>
          <w:sz w:val="24"/>
          <w:szCs w:val="24"/>
          <w:lang w:val="ro-RO"/>
        </w:rPr>
      </w:pPr>
      <w:r>
        <w:rPr>
          <w:rFonts w:eastAsia="SimSun" w:cs="Times New Roman"/>
          <w:color w:val="000000" w:themeColor="text1"/>
          <w:sz w:val="24"/>
          <w:szCs w:val="24"/>
          <w:lang w:val="ro-RO"/>
        </w:rPr>
        <w:t>comunicarea, cercetarea și înregistrarea unor evenimente, accidente de muncă, îi revin în totalitate prestatorului.</w:t>
      </w:r>
    </w:p>
    <w:p>
      <w:pPr>
        <w:pStyle w:val="3"/>
        <w:tabs>
          <w:tab w:val="left" w:pos="0"/>
        </w:tabs>
        <w:kinsoku w:val="0"/>
        <w:overflowPunct w:val="0"/>
        <w:spacing w:after="0" w:line="240" w:lineRule="auto"/>
        <w:ind w:left="420" w:right="114" w:firstLine="0"/>
        <w:jc w:val="both"/>
        <w:rPr>
          <w:rFonts w:eastAsia="SimSun" w:cs="Times New Roman"/>
          <w:color w:val="000000" w:themeColor="text1"/>
          <w:sz w:val="24"/>
          <w:szCs w:val="24"/>
          <w:lang w:val="ro-RO"/>
        </w:rPr>
      </w:pPr>
    </w:p>
    <w:p>
      <w:pPr>
        <w:tabs>
          <w:tab w:val="left" w:pos="0"/>
        </w:tabs>
        <w:kinsoku w:val="0"/>
        <w:overflowPunct w:val="0"/>
        <w:spacing w:after="0" w:line="240" w:lineRule="auto"/>
        <w:ind w:left="706"/>
        <w:jc w:val="both"/>
        <w:rPr>
          <w:rFonts w:ascii="Calibri" w:hAnsi="Calibri" w:eastAsia="Calibri"/>
          <w:b/>
          <w:bCs/>
          <w:color w:val="000000" w:themeColor="text1"/>
          <w:spacing w:val="-2"/>
          <w:lang w:val="ro-RO"/>
        </w:rPr>
      </w:pPr>
      <w:r>
        <w:rPr>
          <w:rFonts w:ascii="Calibri" w:hAnsi="Calibri" w:eastAsia="Calibri"/>
          <w:b/>
          <w:bCs/>
          <w:color w:val="000000" w:themeColor="text1"/>
        </w:rPr>
        <w:t>14.</w:t>
      </w:r>
      <w:r>
        <w:rPr>
          <w:rFonts w:ascii="Calibri" w:hAnsi="Calibri" w:eastAsia="Calibri"/>
          <w:b/>
          <w:bCs/>
          <w:i/>
          <w:color w:val="000000" w:themeColor="text1"/>
        </w:rPr>
        <w:t xml:space="preserve">Obligațiile </w:t>
      </w:r>
      <w:r>
        <w:rPr>
          <w:rFonts w:ascii="Calibri" w:hAnsi="Calibri" w:eastAsia="Calibri"/>
          <w:b/>
          <w:bCs/>
          <w:i/>
          <w:color w:val="000000" w:themeColor="text1"/>
          <w:lang w:val="ro-RO"/>
        </w:rPr>
        <w:t>achizitorului</w:t>
      </w:r>
      <w:r>
        <w:rPr>
          <w:rFonts w:ascii="Calibri" w:hAnsi="Calibri" w:eastAsia="Calibri"/>
          <w:b/>
          <w:bCs/>
          <w:color w:val="000000" w:themeColor="text1"/>
        </w:rPr>
        <w:t xml:space="preserve"> </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să</w:t>
      </w:r>
      <w:r>
        <w:rPr>
          <w:rFonts w:ascii="Calibri" w:hAnsi="Calibri" w:eastAsia="Helvetica"/>
          <w:color w:val="000000" w:themeColor="text1"/>
          <w:shd w:val="clear" w:color="auto" w:fill="FFFFFF"/>
        </w:rPr>
        <w:t xml:space="preserve"> pl</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teasc</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prestatorului</w:t>
      </w:r>
      <w:r>
        <w:rPr>
          <w:rFonts w:ascii="Calibri" w:hAnsi="Calibri" w:eastAsia="Helvetica"/>
          <w:color w:val="000000" w:themeColor="text1"/>
          <w:shd w:val="clear" w:color="auto" w:fill="FFFFFF"/>
          <w:lang w:val="ro-RO"/>
        </w:rPr>
        <w:t>,</w:t>
      </w:r>
      <w:r>
        <w:rPr>
          <w:rFonts w:ascii="Calibri" w:hAnsi="Calibri" w:eastAsia="Helvetica"/>
          <w:color w:val="000000" w:themeColor="text1"/>
          <w:shd w:val="clear" w:color="auto" w:fill="FFFFFF"/>
        </w:rPr>
        <w:t xml:space="preserve">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 xml:space="preserve">n termen de </w:t>
      </w:r>
      <w:r>
        <w:rPr>
          <w:rFonts w:hint="default" w:ascii="Calibri" w:hAnsi="Calibri" w:eastAsia="Helvetica"/>
          <w:color w:val="000000" w:themeColor="text1"/>
          <w:shd w:val="clear" w:color="auto" w:fill="FFFFFF"/>
          <w:lang w:val="ro-RO"/>
        </w:rPr>
        <w:t>6</w:t>
      </w:r>
      <w:r>
        <w:rPr>
          <w:rFonts w:ascii="Calibri" w:hAnsi="Calibri" w:eastAsia="Helvetica"/>
          <w:color w:val="000000" w:themeColor="text1"/>
          <w:shd w:val="clear" w:color="auto" w:fill="FFFFFF"/>
        </w:rPr>
        <w:t xml:space="preserve">0 de zile de la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nregistrarea facturii la sediul achizitorului, suma datorat</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drept contravaloare a serviciului prestat, prestatorul av</w:t>
      </w:r>
      <w:r>
        <w:rPr>
          <w:rFonts w:ascii="Calibri" w:hAnsi="Calibri" w:eastAsia="Helvetica"/>
          <w:color w:val="000000" w:themeColor="text1"/>
          <w:shd w:val="clear" w:color="auto" w:fill="FFFFFF"/>
          <w:lang w:val="ro-RO"/>
        </w:rPr>
        <w:t>â</w:t>
      </w:r>
      <w:r>
        <w:rPr>
          <w:rFonts w:ascii="Calibri" w:hAnsi="Calibri" w:eastAsia="Helvetica"/>
          <w:color w:val="000000" w:themeColor="text1"/>
          <w:shd w:val="clear" w:color="auto" w:fill="FFFFFF"/>
        </w:rPr>
        <w:t>nd obliga</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ia de a emite factura lunar</w:t>
      </w:r>
      <w:r>
        <w:rPr>
          <w:rFonts w:ascii="Calibri" w:hAnsi="Calibri" w:eastAsia="Helvetica"/>
          <w:color w:val="000000" w:themeColor="text1"/>
          <w:shd w:val="clear" w:color="auto" w:fill="FFFFFF"/>
          <w:lang w:val="ro-RO"/>
        </w:rPr>
        <w:t>;</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w:t>
      </w:r>
      <w:r>
        <w:rPr>
          <w:rFonts w:ascii="Calibri" w:hAnsi="Calibri" w:eastAsia="Helvetica"/>
          <w:color w:val="000000" w:themeColor="text1"/>
          <w:shd w:val="clear" w:color="auto" w:fill="FFFFFF"/>
        </w:rPr>
        <w:t>ă puna la dispozitia prestatorului orice facilit</w:t>
      </w:r>
      <w:r>
        <w:rPr>
          <w:rFonts w:ascii="Calibri" w:hAnsi="Calibri" w:eastAsia="Helvetica"/>
          <w:color w:val="000000" w:themeColor="text1"/>
          <w:shd w:val="clear" w:color="auto" w:fill="FFFFFF"/>
          <w:lang w:val="ro-RO"/>
        </w:rPr>
        <w:t>ăț</w:t>
      </w:r>
      <w:r>
        <w:rPr>
          <w:rFonts w:ascii="Calibri" w:hAnsi="Calibri" w:eastAsia="Helvetica"/>
          <w:color w:val="000000" w:themeColor="text1"/>
          <w:shd w:val="clear" w:color="auto" w:fill="FFFFFF"/>
        </w:rPr>
        <w:t xml:space="preserve">i </w:t>
      </w:r>
      <w:r>
        <w:rPr>
          <w:rFonts w:ascii="Calibri" w:hAnsi="Calibri" w:eastAsia="Helvetica"/>
          <w:color w:val="000000" w:themeColor="text1"/>
          <w:shd w:val="clear" w:color="auto" w:fill="FFFFFF"/>
          <w:lang w:val="ro-RO"/>
        </w:rPr>
        <w:t>ș</w:t>
      </w:r>
      <w:r>
        <w:rPr>
          <w:rFonts w:ascii="Calibri" w:hAnsi="Calibri" w:eastAsia="Helvetica"/>
          <w:color w:val="000000" w:themeColor="text1"/>
          <w:shd w:val="clear" w:color="auto" w:fill="FFFFFF"/>
        </w:rPr>
        <w:t>i/sau informa</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ii pe care acesta le consider</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necesare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ndeplinirii acordului - cadru;</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w:t>
      </w:r>
      <w:r>
        <w:rPr>
          <w:rFonts w:ascii="Calibri" w:hAnsi="Calibri" w:eastAsia="Helvetica"/>
          <w:color w:val="000000" w:themeColor="text1"/>
          <w:shd w:val="clear" w:color="auto" w:fill="FFFFFF"/>
        </w:rPr>
        <w:t xml:space="preserve">ă delimiteze clar prestatorului perimetrul aflat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 supraveghere;</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w:t>
      </w:r>
      <w:r>
        <w:rPr>
          <w:rFonts w:ascii="Calibri" w:hAnsi="Calibri" w:eastAsia="Helvetica"/>
          <w:color w:val="000000" w:themeColor="text1"/>
          <w:shd w:val="clear" w:color="auto" w:fill="FFFFFF"/>
        </w:rPr>
        <w:t xml:space="preserve">ă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nm</w:t>
      </w:r>
      <w:r>
        <w:rPr>
          <w:rFonts w:ascii="Calibri" w:hAnsi="Calibri" w:eastAsia="Helvetica"/>
          <w:color w:val="000000" w:themeColor="text1"/>
          <w:shd w:val="clear" w:color="auto" w:fill="FFFFFF"/>
          <w:lang w:val="ro-RO"/>
        </w:rPr>
        <w:t>â</w:t>
      </w:r>
      <w:r>
        <w:rPr>
          <w:rFonts w:ascii="Calibri" w:hAnsi="Calibri" w:eastAsia="Helvetica"/>
          <w:color w:val="000000" w:themeColor="text1"/>
          <w:shd w:val="clear" w:color="auto" w:fill="FFFFFF"/>
        </w:rPr>
        <w:t>neze prestatorului lista persoanelor cu drept de control din partea achizitorului asupra activit</w:t>
      </w:r>
      <w:r>
        <w:rPr>
          <w:rFonts w:ascii="Calibri" w:hAnsi="Calibri" w:eastAsia="Helvetica"/>
          <w:color w:val="000000" w:themeColor="text1"/>
          <w:shd w:val="clear" w:color="auto" w:fill="FFFFFF"/>
          <w:lang w:val="ro-RO"/>
        </w:rPr>
        <w:t>ăț</w:t>
      </w:r>
      <w:r>
        <w:rPr>
          <w:rFonts w:ascii="Calibri" w:hAnsi="Calibri" w:eastAsia="Helvetica"/>
          <w:color w:val="000000" w:themeColor="text1"/>
          <w:shd w:val="clear" w:color="auto" w:fill="FFFFFF"/>
        </w:rPr>
        <w:t>ii de paz</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w:t>
      </w:r>
      <w:r>
        <w:rPr>
          <w:rFonts w:ascii="Calibri" w:hAnsi="Calibri" w:eastAsia="Helvetica"/>
          <w:color w:val="000000" w:themeColor="text1"/>
          <w:shd w:val="clear" w:color="auto" w:fill="FFFFFF"/>
          <w:lang w:val="ro-RO"/>
        </w:rPr>
        <w:t>ș</w:t>
      </w:r>
      <w:r>
        <w:rPr>
          <w:rFonts w:ascii="Calibri" w:hAnsi="Calibri" w:eastAsia="Helvetica"/>
          <w:color w:val="000000" w:themeColor="text1"/>
          <w:shd w:val="clear" w:color="auto" w:fill="FFFFFF"/>
        </w:rPr>
        <w:t>i protec</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ie a obiectiv</w:t>
      </w:r>
      <w:r>
        <w:rPr>
          <w:rFonts w:ascii="Calibri" w:hAnsi="Calibri" w:eastAsia="Helvetica"/>
          <w:color w:val="000000" w:themeColor="text1"/>
          <w:shd w:val="clear" w:color="auto" w:fill="FFFFFF"/>
          <w:lang w:val="ro-RO"/>
        </w:rPr>
        <w:t>ului</w:t>
      </w:r>
      <w:r>
        <w:rPr>
          <w:rFonts w:ascii="Calibri" w:hAnsi="Calibri" w:eastAsia="Helvetica"/>
          <w:color w:val="000000" w:themeColor="text1"/>
          <w:shd w:val="clear" w:color="auto" w:fill="FFFFFF"/>
        </w:rPr>
        <w:t>;</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w:t>
      </w:r>
      <w:r>
        <w:rPr>
          <w:rFonts w:ascii="Calibri" w:hAnsi="Calibri" w:eastAsia="Helvetica"/>
          <w:color w:val="000000" w:themeColor="text1"/>
          <w:shd w:val="clear" w:color="auto" w:fill="FFFFFF"/>
        </w:rPr>
        <w:t xml:space="preserve">ă asigure </w:t>
      </w:r>
      <w:r>
        <w:rPr>
          <w:rFonts w:ascii="Calibri" w:hAnsi="Calibri" w:eastAsia="Helvetica"/>
          <w:color w:val="000000" w:themeColor="text1"/>
          <w:shd w:val="clear" w:color="auto" w:fill="FFFFFF"/>
          <w:lang w:val="ro-RO"/>
        </w:rPr>
        <w:t>ș</w:t>
      </w:r>
      <w:r>
        <w:rPr>
          <w:rFonts w:ascii="Calibri" w:hAnsi="Calibri" w:eastAsia="Helvetica"/>
          <w:color w:val="000000" w:themeColor="text1"/>
          <w:shd w:val="clear" w:color="auto" w:fill="FFFFFF"/>
        </w:rPr>
        <w:t>i să men</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ina corespunz</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tor iluminatul interior </w:t>
      </w:r>
      <w:r>
        <w:rPr>
          <w:rFonts w:ascii="Calibri" w:hAnsi="Calibri" w:eastAsia="Helvetica"/>
          <w:color w:val="000000" w:themeColor="text1"/>
          <w:shd w:val="clear" w:color="auto" w:fill="FFFFFF"/>
          <w:lang w:val="ro-RO"/>
        </w:rPr>
        <w:t>ș</w:t>
      </w:r>
      <w:r>
        <w:rPr>
          <w:rFonts w:ascii="Calibri" w:hAnsi="Calibri" w:eastAsia="Helvetica"/>
          <w:color w:val="000000" w:themeColor="text1"/>
          <w:shd w:val="clear" w:color="auto" w:fill="FFFFFF"/>
        </w:rPr>
        <w:t>i exterior; să verifice sistematic modul de funcţionare a mijloacelor tehnice de iluminare şi comunicare, precum şi starea de întreţinere a amenajărilor tehnice</w:t>
      </w:r>
      <w:r>
        <w:rPr>
          <w:rFonts w:ascii="Calibri" w:hAnsi="Calibri" w:eastAsia="Helvetica"/>
          <w:color w:val="000000" w:themeColor="text1"/>
          <w:shd w:val="clear" w:color="auto" w:fill="FFFFFF"/>
          <w:lang w:val="ro-RO"/>
        </w:rPr>
        <w:t xml:space="preserve"> și, împreună cu </w:t>
      </w:r>
      <w:r>
        <w:rPr>
          <w:rFonts w:hint="default" w:ascii="Calibri" w:hAnsi="Calibri" w:eastAsia="Helvetica"/>
          <w:color w:val="000000" w:themeColor="text1"/>
          <w:shd w:val="clear" w:color="auto" w:fill="FFFFFF"/>
          <w:lang w:val="en-US"/>
        </w:rPr>
        <w:t>achizitorul</w:t>
      </w:r>
      <w:r>
        <w:rPr>
          <w:rFonts w:ascii="Calibri" w:hAnsi="Calibri" w:eastAsia="Helvetica"/>
          <w:color w:val="000000" w:themeColor="text1"/>
          <w:shd w:val="clear" w:color="auto" w:fill="FFFFFF"/>
          <w:lang w:val="ro-RO"/>
        </w:rPr>
        <w:t xml:space="preserve">, </w:t>
      </w:r>
      <w:r>
        <w:rPr>
          <w:rFonts w:ascii="Calibri" w:hAnsi="Calibri" w:eastAsia="Helvetica"/>
          <w:color w:val="000000" w:themeColor="text1"/>
          <w:shd w:val="clear" w:color="auto" w:fill="FFFFFF"/>
        </w:rPr>
        <w:t xml:space="preserve">să ia măsurile de anunţare a echipei ce asigură întreţinerea acestora, în vederea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nlăturării operative a disfuncţionalităţilor</w:t>
      </w:r>
      <w:r>
        <w:rPr>
          <w:rFonts w:ascii="Calibri" w:hAnsi="Calibri" w:eastAsia="Helvetica"/>
          <w:color w:val="000000" w:themeColor="text1"/>
          <w:shd w:val="clear" w:color="auto" w:fill="FFFFFF"/>
          <w:lang w:val="ro-RO"/>
        </w:rPr>
        <w:t>;</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w:t>
      </w:r>
      <w:r>
        <w:rPr>
          <w:rFonts w:ascii="Calibri" w:hAnsi="Calibri" w:eastAsia="Helvetica"/>
          <w:color w:val="000000" w:themeColor="text1"/>
          <w:shd w:val="clear" w:color="auto" w:fill="FFFFFF"/>
        </w:rPr>
        <w:t xml:space="preserve">ă colaboreze activ cu prestatorul </w:t>
      </w:r>
      <w:r>
        <w:rPr>
          <w:rFonts w:ascii="Calibri" w:hAnsi="Calibri" w:eastAsia="Helvetica"/>
          <w:color w:val="000000" w:themeColor="text1"/>
          <w:shd w:val="clear" w:color="auto" w:fill="FFFFFF"/>
          <w:lang w:val="ro-RO"/>
        </w:rPr>
        <w:t>ș</w:t>
      </w:r>
      <w:r>
        <w:rPr>
          <w:rFonts w:ascii="Calibri" w:hAnsi="Calibri" w:eastAsia="Helvetica"/>
          <w:color w:val="000000" w:themeColor="text1"/>
          <w:shd w:val="clear" w:color="auto" w:fill="FFFFFF"/>
        </w:rPr>
        <w:t>i cu angaja</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 xml:space="preserve">ii </w:t>
      </w:r>
      <w:r>
        <w:rPr>
          <w:rFonts w:ascii="Calibri" w:hAnsi="Calibri" w:eastAsia="Helvetica"/>
          <w:color w:val="000000" w:themeColor="text1"/>
          <w:shd w:val="clear" w:color="auto" w:fill="FFFFFF"/>
          <w:lang w:val="ro-RO"/>
        </w:rPr>
        <w:t>acestuia</w:t>
      </w:r>
      <w:r>
        <w:rPr>
          <w:rFonts w:ascii="Calibri" w:hAnsi="Calibri" w:eastAsia="Helvetica"/>
          <w:color w:val="000000" w:themeColor="text1"/>
          <w:shd w:val="clear" w:color="auto" w:fill="FFFFFF"/>
        </w:rPr>
        <w:t xml:space="preserve"> pentru asigurarea eficient</w:t>
      </w:r>
      <w:r>
        <w:rPr>
          <w:rFonts w:ascii="Calibri" w:hAnsi="Calibri" w:eastAsia="Helvetica"/>
          <w:color w:val="000000" w:themeColor="text1"/>
          <w:shd w:val="clear" w:color="auto" w:fill="FFFFFF"/>
          <w:lang w:val="ro-RO"/>
        </w:rPr>
        <w:t>ă a</w:t>
      </w:r>
      <w:r>
        <w:rPr>
          <w:rFonts w:ascii="Calibri" w:hAnsi="Calibri" w:eastAsia="Helvetica"/>
          <w:color w:val="000000" w:themeColor="text1"/>
          <w:shd w:val="clear" w:color="auto" w:fill="FFFFFF"/>
        </w:rPr>
        <w:t xml:space="preserve"> activit</w:t>
      </w:r>
      <w:r>
        <w:rPr>
          <w:rFonts w:ascii="Calibri" w:hAnsi="Calibri" w:eastAsia="Helvetica"/>
          <w:color w:val="000000" w:themeColor="text1"/>
          <w:shd w:val="clear" w:color="auto" w:fill="FFFFFF"/>
          <w:lang w:val="ro-RO"/>
        </w:rPr>
        <w:t>ăț</w:t>
      </w:r>
      <w:r>
        <w:rPr>
          <w:rFonts w:ascii="Calibri" w:hAnsi="Calibri" w:eastAsia="Helvetica"/>
          <w:color w:val="000000" w:themeColor="text1"/>
          <w:shd w:val="clear" w:color="auto" w:fill="FFFFFF"/>
        </w:rPr>
        <w:t xml:space="preserve">ii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 realizarea obliga</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iilor</w:t>
      </w:r>
      <w:r>
        <w:rPr>
          <w:rFonts w:hint="default" w:ascii="Calibri" w:hAnsi="Calibri" w:eastAsia="Helvetica"/>
          <w:color w:val="000000" w:themeColor="text1"/>
          <w:shd w:val="clear" w:color="auto" w:fill="FFFFFF"/>
          <w:lang w:val="ro-RO"/>
        </w:rPr>
        <w:t xml:space="preserve"> din </w:t>
      </w:r>
      <w:r>
        <w:rPr>
          <w:rFonts w:ascii="Calibri" w:hAnsi="Calibri" w:eastAsia="Helvetica"/>
          <w:color w:val="000000" w:themeColor="text1"/>
          <w:shd w:val="clear" w:color="auto" w:fill="FFFFFF"/>
        </w:rPr>
        <w:t xml:space="preserve"> acord</w:t>
      </w:r>
      <w:r>
        <w:rPr>
          <w:rFonts w:hint="default" w:ascii="Calibri" w:hAnsi="Calibri" w:eastAsia="Helvetica"/>
          <w:color w:val="000000" w:themeColor="text1"/>
          <w:shd w:val="clear" w:color="auto" w:fill="FFFFFF"/>
          <w:lang w:val="ro-RO"/>
        </w:rPr>
        <w:t>ul</w:t>
      </w:r>
      <w:r>
        <w:rPr>
          <w:rFonts w:ascii="Calibri" w:hAnsi="Calibri" w:eastAsia="Helvetica"/>
          <w:color w:val="000000" w:themeColor="text1"/>
          <w:shd w:val="clear" w:color="auto" w:fill="FFFFFF"/>
        </w:rPr>
        <w:t xml:space="preserve"> - cadr</w:t>
      </w:r>
      <w:r>
        <w:rPr>
          <w:rFonts w:hint="default" w:ascii="Calibri" w:hAnsi="Calibri" w:eastAsia="Helvetica"/>
          <w:color w:val="000000" w:themeColor="text1"/>
          <w:shd w:val="clear" w:color="auto" w:fill="FFFFFF"/>
          <w:lang w:val="ro-RO"/>
        </w:rPr>
        <w:t>u</w:t>
      </w:r>
      <w:r>
        <w:rPr>
          <w:rFonts w:ascii="Calibri" w:hAnsi="Calibri" w:eastAsia="Helvetica"/>
          <w:color w:val="000000" w:themeColor="text1"/>
          <w:shd w:val="clear" w:color="auto" w:fill="FFFFFF"/>
        </w:rPr>
        <w:t>;</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w:t>
      </w:r>
      <w:r>
        <w:rPr>
          <w:rFonts w:ascii="Calibri" w:hAnsi="Calibri" w:eastAsia="Helvetica"/>
          <w:color w:val="000000" w:themeColor="text1"/>
          <w:shd w:val="clear" w:color="auto" w:fill="FFFFFF"/>
        </w:rPr>
        <w:t xml:space="preserve">ă asigure cadrul legal </w:t>
      </w:r>
      <w:r>
        <w:rPr>
          <w:rFonts w:ascii="Calibri" w:hAnsi="Calibri" w:eastAsia="Helvetica"/>
          <w:color w:val="000000" w:themeColor="text1"/>
          <w:shd w:val="clear" w:color="auto" w:fill="FFFFFF"/>
          <w:lang w:val="ro-RO"/>
        </w:rPr>
        <w:t>ș</w:t>
      </w:r>
      <w:r>
        <w:rPr>
          <w:rFonts w:ascii="Calibri" w:hAnsi="Calibri" w:eastAsia="Helvetica"/>
          <w:color w:val="000000" w:themeColor="text1"/>
          <w:shd w:val="clear" w:color="auto" w:fill="FFFFFF"/>
        </w:rPr>
        <w:t>i să respecte termenii acordului - cadru referitori la condi</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iile concrete de desf</w:t>
      </w:r>
      <w:r>
        <w:rPr>
          <w:rFonts w:ascii="Calibri" w:hAnsi="Calibri" w:eastAsia="Helvetica"/>
          <w:color w:val="000000" w:themeColor="text1"/>
          <w:shd w:val="clear" w:color="auto" w:fill="FFFFFF"/>
          <w:lang w:val="ro-RO"/>
        </w:rPr>
        <w:t>ăș</w:t>
      </w:r>
      <w:r>
        <w:rPr>
          <w:rFonts w:ascii="Calibri" w:hAnsi="Calibri" w:eastAsia="Helvetica"/>
          <w:color w:val="000000" w:themeColor="text1"/>
          <w:shd w:val="clear" w:color="auto" w:fill="FFFFFF"/>
        </w:rPr>
        <w:t>urare a activit</w:t>
      </w:r>
      <w:r>
        <w:rPr>
          <w:rFonts w:ascii="Calibri" w:hAnsi="Calibri" w:eastAsia="Helvetica"/>
          <w:color w:val="000000" w:themeColor="text1"/>
          <w:shd w:val="clear" w:color="auto" w:fill="FFFFFF"/>
          <w:lang w:val="ro-RO"/>
        </w:rPr>
        <w:t>ăț</w:t>
      </w:r>
      <w:r>
        <w:rPr>
          <w:rFonts w:ascii="Calibri" w:hAnsi="Calibri" w:eastAsia="Helvetica"/>
          <w:color w:val="000000" w:themeColor="text1"/>
          <w:shd w:val="clear" w:color="auto" w:fill="FFFFFF"/>
        </w:rPr>
        <w:t>ii agen</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ilor de paz</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w:t>
      </w:r>
      <w:r>
        <w:rPr>
          <w:rFonts w:ascii="Calibri" w:hAnsi="Calibri" w:eastAsia="Helvetica"/>
          <w:color w:val="000000" w:themeColor="text1"/>
          <w:shd w:val="clear" w:color="auto" w:fill="FFFFFF"/>
        </w:rPr>
        <w:t>ă r</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spund</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pentru faptele angaja</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ilor săi, dac</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acestea sunt de natur</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s</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mpiedice sau s</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influen</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 xml:space="preserve">eze negativ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ndeplinirea atribu</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iilor contractuale ale agen</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ilor de paz</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w:t>
      </w:r>
      <w:r>
        <w:rPr>
          <w:rFonts w:ascii="Calibri" w:hAnsi="Calibri" w:eastAsia="Helvetica"/>
          <w:color w:val="000000" w:themeColor="text1"/>
          <w:shd w:val="clear" w:color="auto" w:fill="FFFFFF"/>
        </w:rPr>
        <w:t>ă anun</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 xml:space="preserve">e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 xml:space="preserve">n scris prestatorul, despre orice nereguli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 leg</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tura cu modul de derulare a clauzelor acordului - cadru de servicii sau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 leg</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tur</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cu deficien</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 xml:space="preserve">ele manifestate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 exercitarea atribu</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 xml:space="preserve">iilor profesionale </w:t>
      </w:r>
      <w:r>
        <w:rPr>
          <w:rFonts w:ascii="Calibri" w:hAnsi="Calibri" w:eastAsia="Helvetica"/>
          <w:color w:val="000000" w:themeColor="text1"/>
          <w:shd w:val="clear" w:color="auto" w:fill="FFFFFF"/>
          <w:lang w:val="ro-RO"/>
        </w:rPr>
        <w:t>ș</w:t>
      </w:r>
      <w:r>
        <w:rPr>
          <w:rFonts w:ascii="Calibri" w:hAnsi="Calibri" w:eastAsia="Helvetica"/>
          <w:color w:val="000000" w:themeColor="text1"/>
          <w:shd w:val="clear" w:color="auto" w:fill="FFFFFF"/>
        </w:rPr>
        <w:t>i comportamentul agen</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ilor de paz</w:t>
      </w:r>
      <w:r>
        <w:rPr>
          <w:rFonts w:ascii="Calibri" w:hAnsi="Calibri" w:eastAsia="Helvetica"/>
          <w:color w:val="000000" w:themeColor="text1"/>
          <w:shd w:val="clear" w:color="auto" w:fill="FFFFFF"/>
          <w:lang w:val="ro-RO"/>
        </w:rPr>
        <w:t>ă</w:t>
      </w:r>
      <w:r>
        <w:rPr>
          <w:rFonts w:hint="default" w:ascii="Calibri" w:hAnsi="Calibri" w:eastAsia="Helvetica"/>
          <w:color w:val="000000" w:themeColor="text1"/>
          <w:shd w:val="clear" w:color="auto" w:fill="FFFFFF"/>
          <w:lang w:val="ro-RO"/>
        </w:rPr>
        <w:t xml:space="preserve">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 maximum 48 de ore de la constatarea evenimentulu</w:t>
      </w:r>
      <w:r>
        <w:rPr>
          <w:rFonts w:hint="default" w:ascii="Calibri" w:hAnsi="Calibri" w:eastAsia="Helvetica"/>
          <w:color w:val="000000" w:themeColor="text1"/>
          <w:shd w:val="clear" w:color="auto" w:fill="FFFFFF"/>
          <w:lang w:val="ro-RO"/>
        </w:rPr>
        <w:t>i</w:t>
      </w:r>
      <w:r>
        <w:rPr>
          <w:rFonts w:hint="default" w:ascii="Calibri" w:hAnsi="Calibri" w:eastAsia="Helvetica"/>
          <w:color w:val="000000" w:themeColor="text1"/>
          <w:shd w:val="clear" w:color="auto" w:fill="FFFFFF"/>
          <w:lang w:val="en-US"/>
        </w:rPr>
        <w:t>;</w:t>
      </w:r>
      <w:r>
        <w:rPr>
          <w:rFonts w:ascii="Calibri" w:hAnsi="Calibri" w:eastAsia="Helvetica"/>
          <w:color w:val="000000" w:themeColor="text1"/>
          <w:shd w:val="clear" w:color="auto" w:fill="FFFFFF"/>
        </w:rPr>
        <w:t xml:space="preserve">  nerespectarea acestui termen nu exonereaz</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xml:space="preserve"> de r</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spundere prestatorul;</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s</w:t>
      </w:r>
      <w:r>
        <w:rPr>
          <w:rFonts w:ascii="Calibri" w:hAnsi="Calibri" w:eastAsia="Helvetica"/>
          <w:color w:val="000000" w:themeColor="text1"/>
          <w:shd w:val="clear" w:color="auto" w:fill="FFFFFF"/>
        </w:rPr>
        <w:t>ă anun</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 xml:space="preserve">e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 timp util prestatorul asupra oric</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ror ac</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iuni sau activit</w:t>
      </w:r>
      <w:r>
        <w:rPr>
          <w:rFonts w:ascii="Calibri" w:hAnsi="Calibri" w:eastAsia="Helvetica"/>
          <w:color w:val="000000" w:themeColor="text1"/>
          <w:shd w:val="clear" w:color="auto" w:fill="FFFFFF"/>
          <w:lang w:val="ro-RO"/>
        </w:rPr>
        <w:t>ăț</w:t>
      </w:r>
      <w:r>
        <w:rPr>
          <w:rFonts w:ascii="Calibri" w:hAnsi="Calibri" w:eastAsia="Helvetica"/>
          <w:color w:val="000000" w:themeColor="text1"/>
          <w:shd w:val="clear" w:color="auto" w:fill="FFFFFF"/>
        </w:rPr>
        <w:t xml:space="preserve">i </w:t>
      </w:r>
      <w:r>
        <w:rPr>
          <w:rFonts w:ascii="Calibri" w:hAnsi="Calibri" w:eastAsia="Helvetica"/>
          <w:color w:val="000000" w:themeColor="text1"/>
          <w:shd w:val="clear" w:color="auto" w:fill="FFFFFF"/>
          <w:lang w:val="ro-RO"/>
        </w:rPr>
        <w:t>proprii</w:t>
      </w:r>
      <w:r>
        <w:rPr>
          <w:rFonts w:hint="default" w:ascii="Calibri" w:hAnsi="Calibri" w:eastAsia="Helvetica"/>
          <w:color w:val="000000" w:themeColor="text1"/>
          <w:shd w:val="clear" w:color="auto" w:fill="FFFFFF"/>
          <w:lang w:val="en-US"/>
        </w:rPr>
        <w:t xml:space="preserve"> ori</w:t>
      </w:r>
      <w:r>
        <w:rPr>
          <w:rFonts w:ascii="Calibri" w:hAnsi="Calibri" w:eastAsia="Helvetica"/>
          <w:color w:val="000000" w:themeColor="text1"/>
          <w:shd w:val="clear" w:color="auto" w:fill="FFFFFF"/>
        </w:rPr>
        <w:t xml:space="preserve"> organizate de ter</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 xml:space="preserve">i </w:t>
      </w:r>
      <w:r>
        <w:rPr>
          <w:rFonts w:ascii="Calibri" w:hAnsi="Calibri" w:eastAsia="Helvetica"/>
          <w:color w:val="000000" w:themeColor="text1"/>
          <w:shd w:val="clear" w:color="auto" w:fill="FFFFFF"/>
          <w:lang w:val="ro-RO"/>
        </w:rPr>
        <w:t>î</w:t>
      </w:r>
      <w:r>
        <w:rPr>
          <w:rFonts w:ascii="Calibri" w:hAnsi="Calibri" w:eastAsia="Helvetica"/>
          <w:color w:val="000000" w:themeColor="text1"/>
          <w:shd w:val="clear" w:color="auto" w:fill="FFFFFF"/>
        </w:rPr>
        <w:t>n perimetrul obiectiv</w:t>
      </w:r>
      <w:r>
        <w:rPr>
          <w:rFonts w:ascii="Calibri" w:hAnsi="Calibri" w:eastAsia="Helvetica"/>
          <w:color w:val="000000" w:themeColor="text1"/>
          <w:shd w:val="clear" w:color="auto" w:fill="FFFFFF"/>
          <w:lang w:val="ro-RO"/>
        </w:rPr>
        <w:t>ului,</w:t>
      </w:r>
      <w:r>
        <w:rPr>
          <w:rFonts w:ascii="Calibri" w:hAnsi="Calibri" w:eastAsia="Helvetica"/>
          <w:color w:val="000000" w:themeColor="text1"/>
          <w:shd w:val="clear" w:color="auto" w:fill="FFFFFF"/>
        </w:rPr>
        <w:t xml:space="preserve"> spre a fi asigurat cu m</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suri de paz</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 protec</w:t>
      </w:r>
      <w:r>
        <w:rPr>
          <w:rFonts w:ascii="Calibri" w:hAnsi="Calibri" w:eastAsia="Helvetica"/>
          <w:color w:val="000000" w:themeColor="text1"/>
          <w:shd w:val="clear" w:color="auto" w:fill="FFFFFF"/>
          <w:lang w:val="ro-RO"/>
        </w:rPr>
        <w:t>ț</w:t>
      </w:r>
      <w:r>
        <w:rPr>
          <w:rFonts w:ascii="Calibri" w:hAnsi="Calibri" w:eastAsia="Helvetica"/>
          <w:color w:val="000000" w:themeColor="text1"/>
          <w:shd w:val="clear" w:color="auto" w:fill="FFFFFF"/>
        </w:rPr>
        <w:t xml:space="preserve">ie </w:t>
      </w:r>
      <w:r>
        <w:rPr>
          <w:rFonts w:ascii="Calibri" w:hAnsi="Calibri" w:eastAsia="Helvetica"/>
          <w:color w:val="000000" w:themeColor="text1"/>
          <w:shd w:val="clear" w:color="auto" w:fill="FFFFFF"/>
          <w:lang w:val="ro-RO"/>
        </w:rPr>
        <w:t>ș</w:t>
      </w:r>
      <w:r>
        <w:rPr>
          <w:rFonts w:ascii="Calibri" w:hAnsi="Calibri" w:eastAsia="Helvetica"/>
          <w:color w:val="000000" w:themeColor="text1"/>
          <w:shd w:val="clear" w:color="auto" w:fill="FFFFFF"/>
        </w:rPr>
        <w:t>i prevenire, de c</w:t>
      </w:r>
      <w:r>
        <w:rPr>
          <w:rFonts w:ascii="Calibri" w:hAnsi="Calibri" w:eastAsia="Helvetica"/>
          <w:color w:val="000000" w:themeColor="text1"/>
          <w:shd w:val="clear" w:color="auto" w:fill="FFFFFF"/>
          <w:lang w:val="ro-RO"/>
        </w:rPr>
        <w:t>ă</w:t>
      </w:r>
      <w:r>
        <w:rPr>
          <w:rFonts w:ascii="Calibri" w:hAnsi="Calibri" w:eastAsia="Helvetica"/>
          <w:color w:val="000000" w:themeColor="text1"/>
          <w:shd w:val="clear" w:color="auto" w:fill="FFFFFF"/>
        </w:rPr>
        <w:t>tre prestatorul de servicii;</w:t>
      </w:r>
    </w:p>
    <w:p>
      <w:pPr>
        <w:pStyle w:val="12"/>
        <w:numPr>
          <w:ilvl w:val="1"/>
          <w:numId w:val="5"/>
        </w:numPr>
        <w:shd w:val="clear" w:color="auto" w:fill="FFFFFF"/>
        <w:spacing w:beforeAutospacing="0" w:afterAutospacing="0" w:line="240" w:lineRule="auto"/>
        <w:jc w:val="both"/>
        <w:rPr>
          <w:rFonts w:ascii="Calibri" w:hAnsi="Calibri" w:eastAsia="Helvetica"/>
          <w:color w:val="000000" w:themeColor="text1"/>
        </w:rPr>
      </w:pPr>
      <w:r>
        <w:rPr>
          <w:rFonts w:ascii="Calibri" w:hAnsi="Calibri" w:eastAsia="Helvetica"/>
          <w:color w:val="000000" w:themeColor="text1"/>
          <w:shd w:val="clear" w:color="auto" w:fill="FFFFFF"/>
          <w:lang w:val="ro-RO"/>
        </w:rPr>
        <w:t>a</w:t>
      </w:r>
      <w:r>
        <w:rPr>
          <w:rFonts w:ascii="Calibri" w:hAnsi="Calibri" w:eastAsia="Helvetica"/>
          <w:color w:val="000000" w:themeColor="text1"/>
          <w:shd w:val="clear" w:color="auto" w:fill="FFFFFF"/>
        </w:rPr>
        <w:t>chizitorul are dreptul de a controla oric</w:t>
      </w:r>
      <w:r>
        <w:rPr>
          <w:rFonts w:ascii="Calibri" w:hAnsi="Calibri" w:eastAsia="Helvetica"/>
          <w:color w:val="000000" w:themeColor="text1"/>
          <w:shd w:val="clear" w:color="auto" w:fill="FFFFFF"/>
          <w:lang w:val="ro-RO"/>
        </w:rPr>
        <w:t>â</w:t>
      </w:r>
      <w:r>
        <w:rPr>
          <w:rFonts w:ascii="Calibri" w:hAnsi="Calibri" w:eastAsia="Helvetica"/>
          <w:color w:val="000000" w:themeColor="text1"/>
          <w:shd w:val="clear" w:color="auto" w:fill="FFFFFF"/>
        </w:rPr>
        <w:t>nd activitatea prestatorului</w:t>
      </w:r>
      <w:r>
        <w:rPr>
          <w:rFonts w:ascii="Calibri" w:hAnsi="Calibri" w:eastAsia="Helvetica"/>
          <w:color w:val="000000" w:themeColor="text1"/>
          <w:shd w:val="clear" w:color="auto" w:fill="FFFFFF"/>
          <w:lang w:val="ro-RO"/>
        </w:rPr>
        <w:t>, c</w:t>
      </w:r>
      <w:r>
        <w:rPr>
          <w:rFonts w:ascii="Calibri" w:hAnsi="Calibri" w:eastAsia="Helvetica"/>
          <w:color w:val="000000" w:themeColor="text1"/>
          <w:shd w:val="clear" w:color="auto" w:fill="FFFFFF"/>
        </w:rPr>
        <w:t>onform acordului - cadru.</w:t>
      </w:r>
    </w:p>
    <w:p>
      <w:pPr>
        <w:tabs>
          <w:tab w:val="left" w:pos="0"/>
        </w:tabs>
        <w:kinsoku w:val="0"/>
        <w:overflowPunct w:val="0"/>
        <w:spacing w:after="0" w:line="240" w:lineRule="auto"/>
        <w:ind w:left="686"/>
        <w:jc w:val="both"/>
        <w:rPr>
          <w:rFonts w:ascii="Calibri" w:hAnsi="Calibri" w:eastAsia="Calibri"/>
          <w:b/>
          <w:bCs/>
          <w:color w:val="000000" w:themeColor="text1"/>
          <w:spacing w:val="-2"/>
          <w:lang w:val="ro-RO"/>
        </w:rPr>
      </w:pPr>
    </w:p>
    <w:p>
      <w:pPr>
        <w:numPr>
          <w:ilvl w:val="0"/>
          <w:numId w:val="5"/>
        </w:numPr>
        <w:tabs>
          <w:tab w:val="left" w:pos="0"/>
        </w:tabs>
        <w:kinsoku w:val="0"/>
        <w:overflowPunct w:val="0"/>
        <w:spacing w:after="0" w:line="240" w:lineRule="auto"/>
        <w:ind w:left="847" w:leftChars="200" w:hanging="367" w:hangingChars="153"/>
        <w:jc w:val="both"/>
        <w:rPr>
          <w:rFonts w:ascii="Calibri" w:hAnsi="Calibri" w:eastAsia="Calibri"/>
          <w:b/>
          <w:bCs/>
          <w:i/>
          <w:color w:val="000000" w:themeColor="text1"/>
          <w:spacing w:val="-2"/>
          <w:lang w:val="ro-RO"/>
        </w:rPr>
      </w:pPr>
      <w:r>
        <w:rPr>
          <w:rFonts w:ascii="Calibri" w:hAnsi="Calibri" w:eastAsia="Calibri"/>
          <w:b/>
          <w:bCs/>
          <w:i/>
          <w:color w:val="000000" w:themeColor="text1"/>
          <w:lang w:val="ro-RO"/>
        </w:rPr>
        <w:t>Sancțiuni pentru neîndeplinirea culpabilă a obligațiilor</w:t>
      </w:r>
    </w:p>
    <w:p>
      <w:pPr>
        <w:numPr>
          <w:ilvl w:val="1"/>
          <w:numId w:val="5"/>
        </w:numPr>
        <w:autoSpaceDN w:val="0"/>
        <w:adjustRightInd w:val="0"/>
        <w:spacing w:after="0" w:line="240" w:lineRule="auto"/>
        <w:jc w:val="both"/>
        <w:rPr>
          <w:rFonts w:ascii="Calibri" w:hAnsi="Calibri"/>
          <w:color w:val="000000" w:themeColor="text1"/>
        </w:rPr>
      </w:pPr>
      <w:r>
        <w:rPr>
          <w:rFonts w:ascii="Calibri" w:hAnsi="Calibri"/>
          <w:color w:val="000000" w:themeColor="text1"/>
        </w:rPr>
        <w:t xml:space="preserve">În cazul în care, din vina sa exclusivă, </w:t>
      </w:r>
      <w:r>
        <w:rPr>
          <w:rFonts w:ascii="Calibri" w:hAnsi="Calibri"/>
          <w:color w:val="000000" w:themeColor="text1"/>
          <w:lang w:val="ro-RO"/>
        </w:rPr>
        <w:t>prestatorul</w:t>
      </w:r>
      <w:r>
        <w:rPr>
          <w:rFonts w:ascii="Calibri" w:hAnsi="Calibri"/>
          <w:color w:val="000000" w:themeColor="text1"/>
        </w:rPr>
        <w:t xml:space="preserve"> nu reușeste să-și îndeplineasca obligațiile asumate prin contractul subsecvent, a</w:t>
      </w:r>
      <w:r>
        <w:rPr>
          <w:rFonts w:ascii="Calibri" w:hAnsi="Calibri"/>
          <w:color w:val="000000" w:themeColor="text1"/>
          <w:lang w:val="ro-RO"/>
        </w:rPr>
        <w:t>chizitorul</w:t>
      </w:r>
      <w:r>
        <w:rPr>
          <w:rFonts w:ascii="Calibri" w:hAnsi="Calibri"/>
          <w:color w:val="000000" w:themeColor="text1"/>
        </w:rPr>
        <w:t xml:space="preserve">  este indreptatit de a deduce din pretul contractului, ca penalitati, o suma echivalenta cu 0,01% pe zi intarziere, calculata din valoarea totala a contractului subsecvent , incepand cu ziua urmatoare datei scadente si pana la indeplinirea integrala a obligatiei .</w:t>
      </w:r>
    </w:p>
    <w:p>
      <w:pPr>
        <w:numPr>
          <w:ilvl w:val="1"/>
          <w:numId w:val="5"/>
        </w:numPr>
        <w:autoSpaceDN w:val="0"/>
        <w:adjustRightInd w:val="0"/>
        <w:spacing w:after="0" w:line="240" w:lineRule="auto"/>
        <w:jc w:val="both"/>
        <w:rPr>
          <w:rFonts w:ascii="Calibri" w:hAnsi="Calibri"/>
          <w:color w:val="000000" w:themeColor="text1"/>
        </w:rPr>
      </w:pPr>
      <w:r>
        <w:rPr>
          <w:rFonts w:ascii="Calibri" w:hAnsi="Calibri"/>
          <w:color w:val="000000" w:themeColor="text1"/>
        </w:rPr>
        <w:t xml:space="preserve">În cazul </w:t>
      </w:r>
      <w:r>
        <w:rPr>
          <w:rFonts w:hint="default" w:ascii="Calibri" w:hAnsi="Calibri"/>
          <w:color w:val="000000" w:themeColor="text1"/>
          <w:lang w:val="en-US"/>
        </w:rPr>
        <w:t xml:space="preserve">in care ,din vina sa exclusiva, achizitorul nu efectueaza plata,in termen de </w:t>
      </w:r>
      <w:r>
        <w:rPr>
          <w:rFonts w:hint="default" w:ascii="Calibri" w:hAnsi="Calibri"/>
          <w:color w:val="000000" w:themeColor="text1"/>
          <w:lang w:val="ro-RO"/>
        </w:rPr>
        <w:t>6</w:t>
      </w:r>
      <w:r>
        <w:rPr>
          <w:rFonts w:hint="default" w:ascii="Calibri" w:hAnsi="Calibri"/>
          <w:color w:val="000000" w:themeColor="text1"/>
          <w:lang w:val="en-US"/>
        </w:rPr>
        <w:t>0 zile de la primirea facturii,prestatorul este indreptatit de a solicita penalitati o suma echivalenta cu 0,01% pe zi de intarziere, calculata la valoarea neachitata , de la data scadenta si pana la data platii efective</w:t>
      </w:r>
      <w:r>
        <w:rPr>
          <w:rFonts w:ascii="Calibri" w:hAnsi="Calibri"/>
          <w:color w:val="000000" w:themeColor="text1"/>
          <w:lang w:val="ro-RO"/>
        </w:rPr>
        <w:t>.</w:t>
      </w:r>
    </w:p>
    <w:p>
      <w:pPr>
        <w:numPr>
          <w:ilvl w:val="1"/>
          <w:numId w:val="5"/>
        </w:numPr>
        <w:autoSpaceDN w:val="0"/>
        <w:adjustRightInd w:val="0"/>
        <w:spacing w:after="0" w:line="240" w:lineRule="auto"/>
        <w:jc w:val="both"/>
        <w:rPr>
          <w:rFonts w:ascii="Calibri" w:hAnsi="Calibri"/>
          <w:color w:val="000000" w:themeColor="text1"/>
        </w:rPr>
      </w:pPr>
      <w:r>
        <w:rPr>
          <w:rFonts w:ascii="Calibri" w:hAnsi="Calibri"/>
          <w:color w:val="000000" w:themeColor="text1"/>
        </w:rPr>
        <w:t>Nerespectarea obligaţiilor asumate prin prezentul acord cadru de către una dintre părţi, în mod culpabil, dă dreptul părţii lezate de a considera acordul cadru de drept reziliat, fără nicio altă formalitate, fără nicio altă procedură judiciară sau extrajudiciară  şi de a pretinde plata de daune-interese.</w:t>
      </w:r>
    </w:p>
    <w:p>
      <w:pPr>
        <w:numPr>
          <w:ilvl w:val="1"/>
          <w:numId w:val="5"/>
        </w:numPr>
        <w:autoSpaceDN w:val="0"/>
        <w:adjustRightInd w:val="0"/>
        <w:spacing w:after="0" w:line="240" w:lineRule="auto"/>
        <w:jc w:val="both"/>
        <w:rPr>
          <w:rFonts w:ascii="Calibri" w:hAnsi="Calibri"/>
          <w:color w:val="000000" w:themeColor="text1"/>
        </w:rPr>
      </w:pPr>
      <w:r>
        <w:rPr>
          <w:rFonts w:ascii="Calibri" w:hAnsi="Calibri"/>
          <w:color w:val="000000" w:themeColor="text1"/>
          <w:lang w:val="ro-RO"/>
        </w:rPr>
        <w:t>Orice sustragere, distrugere de bunuri sau alte valori, ce atrage răspunderea prestatorului, se va constata de către părțile contractante (în comisie mixtă) și se va stabili dauna în raport de valoarea cu care sunt înregistrate în evidența contabilă bunurile în cauză, încheindu-se un proces verbal de constatare. Procesul verbal va fi semnat de reprezentanții legali ai părților contractante, iar, în cazul refuzului din partea prestatorului, constatările la fața locului se vor face în prezența organelor abilitate ale statului. Procesul verbal este documentul care va sta la baza recuperării de către achizitor a prejudiciului constatat prin deducerea din prețul contractului.</w:t>
      </w:r>
    </w:p>
    <w:p>
      <w:pPr>
        <w:autoSpaceDN w:val="0"/>
        <w:adjustRightInd w:val="0"/>
        <w:spacing w:after="0" w:line="240" w:lineRule="auto"/>
        <w:ind w:left="420"/>
        <w:jc w:val="both"/>
        <w:rPr>
          <w:rFonts w:ascii="Calibri" w:hAnsi="Calibri"/>
          <w:color w:val="000000" w:themeColor="text1"/>
        </w:rPr>
      </w:pPr>
    </w:p>
    <w:p>
      <w:pPr>
        <w:pStyle w:val="28"/>
        <w:numPr>
          <w:ilvl w:val="0"/>
          <w:numId w:val="5"/>
        </w:numPr>
        <w:spacing w:before="0" w:after="0" w:line="240" w:lineRule="auto"/>
        <w:jc w:val="both"/>
        <w:rPr>
          <w:rFonts w:ascii="Calibri" w:hAnsi="Calibri" w:eastAsia="Calibri"/>
          <w:b/>
          <w:bCs/>
          <w:i/>
          <w:color w:val="000000" w:themeColor="text1"/>
        </w:rPr>
      </w:pPr>
      <w:r>
        <w:rPr>
          <w:rFonts w:ascii="Calibri" w:hAnsi="Calibri" w:eastAsia="Calibri"/>
          <w:b/>
          <w:bCs/>
          <w:i/>
          <w:color w:val="000000" w:themeColor="text1"/>
          <w:lang w:val="ro-RO"/>
        </w:rPr>
        <w:t>Amendamente</w:t>
      </w:r>
    </w:p>
    <w:p>
      <w:pPr>
        <w:pStyle w:val="18"/>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Părţile contractante au dreptul, pe durata îndeplinirii contractului, de a conveni modificarea clauzelor acordului cadru, prin act adiţional, în cazul apariției unor circumstanțe care nu au putut fi prevăzute la  art.221 din Legea 98/2016 privind achiziile publice.</w:t>
      </w:r>
    </w:p>
    <w:p>
      <w:pPr>
        <w:pStyle w:val="18"/>
        <w:spacing w:after="0" w:line="240" w:lineRule="auto"/>
        <w:jc w:val="both"/>
        <w:rPr>
          <w:rFonts w:ascii="Calibri" w:hAnsi="Calibri"/>
          <w:color w:val="000000" w:themeColor="text1"/>
          <w:szCs w:val="24"/>
          <w:lang w:val="ro-RO"/>
        </w:rPr>
      </w:pPr>
    </w:p>
    <w:p>
      <w:pPr>
        <w:pStyle w:val="28"/>
        <w:numPr>
          <w:ilvl w:val="0"/>
          <w:numId w:val="5"/>
        </w:numPr>
        <w:spacing w:before="0" w:after="0" w:line="240" w:lineRule="auto"/>
        <w:jc w:val="both"/>
        <w:rPr>
          <w:rFonts w:ascii="Calibri" w:hAnsi="Calibri" w:eastAsia="Calibri"/>
          <w:b/>
          <w:bCs/>
          <w:i/>
          <w:color w:val="000000" w:themeColor="text1"/>
        </w:rPr>
      </w:pPr>
      <w:r>
        <w:rPr>
          <w:rFonts w:ascii="Calibri" w:hAnsi="Calibri"/>
          <w:b/>
          <w:i/>
          <w:color w:val="000000" w:themeColor="text1"/>
        </w:rPr>
        <w:t>Recepție și verificări</w:t>
      </w:r>
    </w:p>
    <w:p>
      <w:pPr>
        <w:pStyle w:val="18"/>
        <w:spacing w:after="0" w:line="240" w:lineRule="auto"/>
        <w:jc w:val="both"/>
        <w:rPr>
          <w:rFonts w:ascii="Calibri" w:hAnsi="Calibri"/>
          <w:color w:val="000000" w:themeColor="text1"/>
          <w:szCs w:val="24"/>
        </w:rPr>
      </w:pPr>
      <w:r>
        <w:rPr>
          <w:rFonts w:ascii="Calibri" w:hAnsi="Calibri"/>
          <w:color w:val="000000" w:themeColor="text1"/>
          <w:szCs w:val="24"/>
        </w:rPr>
        <w:t>17.1</w:t>
      </w:r>
      <w:r>
        <w:rPr>
          <w:rFonts w:ascii="Calibri" w:hAnsi="Calibri"/>
          <w:color w:val="000000" w:themeColor="text1"/>
          <w:szCs w:val="24"/>
          <w:lang w:val="ro-RO"/>
        </w:rPr>
        <w:t xml:space="preserve">. </w:t>
      </w:r>
      <w:r>
        <w:rPr>
          <w:rFonts w:ascii="Calibri" w:hAnsi="Calibri"/>
          <w:color w:val="000000" w:themeColor="text1"/>
          <w:szCs w:val="24"/>
        </w:rPr>
        <w:t>A</w:t>
      </w:r>
      <w:r>
        <w:rPr>
          <w:rFonts w:ascii="Calibri" w:hAnsi="Calibri"/>
          <w:color w:val="000000" w:themeColor="text1"/>
          <w:szCs w:val="24"/>
          <w:lang w:val="ro-RO"/>
        </w:rPr>
        <w:t>chizitorul</w:t>
      </w:r>
      <w:r>
        <w:rPr>
          <w:rFonts w:ascii="Calibri" w:hAnsi="Calibri"/>
          <w:color w:val="000000" w:themeColor="text1"/>
          <w:szCs w:val="24"/>
        </w:rPr>
        <w:t xml:space="preserve"> are dreptul de a verifica modul de prestare a serviciilor pentru a stabili conformitatea lor cu</w:t>
      </w:r>
      <w:r>
        <w:rPr>
          <w:rFonts w:ascii="Calibri" w:hAnsi="Calibri"/>
          <w:color w:val="000000" w:themeColor="text1"/>
          <w:szCs w:val="24"/>
          <w:lang w:val="ro-RO"/>
        </w:rPr>
        <w:t xml:space="preserve"> legislația în vigoare, cu</w:t>
      </w:r>
      <w:r>
        <w:rPr>
          <w:rFonts w:ascii="Calibri" w:hAnsi="Calibri"/>
          <w:color w:val="000000" w:themeColor="text1"/>
          <w:szCs w:val="24"/>
        </w:rPr>
        <w:t xml:space="preserve"> prevederile din propunerea tehnică și din caietul de sarcini.</w:t>
      </w:r>
    </w:p>
    <w:p>
      <w:pPr>
        <w:pStyle w:val="18"/>
        <w:spacing w:after="0" w:line="240" w:lineRule="auto"/>
        <w:jc w:val="both"/>
        <w:rPr>
          <w:rFonts w:ascii="Calibri" w:hAnsi="Calibri" w:eastAsia="SimSun"/>
          <w:color w:val="000000" w:themeColor="text1"/>
          <w:szCs w:val="24"/>
        </w:rPr>
      </w:pPr>
      <w:r>
        <w:rPr>
          <w:rFonts w:ascii="Calibri" w:hAnsi="Calibri"/>
          <w:color w:val="000000" w:themeColor="text1"/>
          <w:szCs w:val="24"/>
        </w:rPr>
        <w:t>1</w:t>
      </w:r>
      <w:r>
        <w:rPr>
          <w:rFonts w:ascii="Calibri" w:hAnsi="Calibri"/>
          <w:color w:val="000000" w:themeColor="text1"/>
          <w:szCs w:val="24"/>
          <w:lang w:val="ro-RO"/>
        </w:rPr>
        <w:t>7</w:t>
      </w:r>
      <w:r>
        <w:rPr>
          <w:rFonts w:ascii="Calibri" w:hAnsi="Calibri"/>
          <w:color w:val="000000" w:themeColor="text1"/>
          <w:szCs w:val="24"/>
        </w:rPr>
        <w:t>.2</w:t>
      </w:r>
      <w:r>
        <w:rPr>
          <w:rFonts w:ascii="Calibri" w:hAnsi="Calibri"/>
          <w:color w:val="000000" w:themeColor="text1"/>
          <w:szCs w:val="24"/>
          <w:lang w:val="ro-RO"/>
        </w:rPr>
        <w:t xml:space="preserve">. În vederea </w:t>
      </w:r>
      <w:r>
        <w:rPr>
          <w:rFonts w:ascii="Calibri" w:hAnsi="Calibri" w:eastAsia="SimSun"/>
          <w:color w:val="000000" w:themeColor="text1"/>
          <w:szCs w:val="24"/>
        </w:rPr>
        <w:t>realiz</w:t>
      </w:r>
      <w:r>
        <w:rPr>
          <w:rFonts w:ascii="Calibri" w:hAnsi="Calibri" w:eastAsia="SimSun"/>
          <w:color w:val="000000" w:themeColor="text1"/>
          <w:szCs w:val="24"/>
          <w:lang w:val="ro-RO"/>
        </w:rPr>
        <w:t>ă</w:t>
      </w:r>
      <w:r>
        <w:rPr>
          <w:rFonts w:ascii="Calibri" w:hAnsi="Calibri" w:eastAsia="SimSun"/>
          <w:color w:val="000000" w:themeColor="text1"/>
          <w:szCs w:val="24"/>
        </w:rPr>
        <w:t>rii scopului acordului - cadru, acela de a se asigura desfăşurarea, în condi</w:t>
      </w:r>
      <w:r>
        <w:rPr>
          <w:rFonts w:ascii="Calibri" w:hAnsi="Calibri" w:eastAsia="SimSun"/>
          <w:color w:val="000000" w:themeColor="text1"/>
          <w:szCs w:val="24"/>
          <w:lang w:val="ro-RO"/>
        </w:rPr>
        <w:t>ț</w:t>
      </w:r>
      <w:r>
        <w:rPr>
          <w:rFonts w:ascii="Calibri" w:hAnsi="Calibri" w:eastAsia="SimSun"/>
          <w:color w:val="000000" w:themeColor="text1"/>
          <w:szCs w:val="24"/>
        </w:rPr>
        <w:t>ii optime a activită</w:t>
      </w:r>
      <w:r>
        <w:rPr>
          <w:rFonts w:ascii="Calibri" w:hAnsi="Calibri" w:eastAsia="SimSun"/>
          <w:color w:val="000000" w:themeColor="text1"/>
          <w:szCs w:val="24"/>
          <w:lang w:val="ro-RO"/>
        </w:rPr>
        <w:t>ț</w:t>
      </w:r>
      <w:r>
        <w:rPr>
          <w:rFonts w:ascii="Calibri" w:hAnsi="Calibri" w:eastAsia="SimSun"/>
          <w:color w:val="000000" w:themeColor="text1"/>
          <w:szCs w:val="24"/>
        </w:rPr>
        <w:t>ii de pază, protec</w:t>
      </w:r>
      <w:r>
        <w:rPr>
          <w:rFonts w:ascii="Calibri" w:hAnsi="Calibri" w:eastAsia="SimSun"/>
          <w:color w:val="000000" w:themeColor="text1"/>
          <w:szCs w:val="24"/>
          <w:lang w:val="ro-RO"/>
        </w:rPr>
        <w:t>ț</w:t>
      </w:r>
      <w:r>
        <w:rPr>
          <w:rFonts w:ascii="Calibri" w:hAnsi="Calibri" w:eastAsia="SimSun"/>
          <w:color w:val="000000" w:themeColor="text1"/>
          <w:szCs w:val="24"/>
        </w:rPr>
        <w:t>ie, monitorizare şi interven</w:t>
      </w:r>
      <w:r>
        <w:rPr>
          <w:rFonts w:ascii="Calibri" w:hAnsi="Calibri" w:eastAsia="SimSun"/>
          <w:color w:val="000000" w:themeColor="text1"/>
          <w:szCs w:val="24"/>
          <w:lang w:val="ro-RO"/>
        </w:rPr>
        <w:t>ț</w:t>
      </w:r>
      <w:r>
        <w:rPr>
          <w:rFonts w:ascii="Calibri" w:hAnsi="Calibri" w:eastAsia="SimSun"/>
          <w:color w:val="000000" w:themeColor="text1"/>
          <w:szCs w:val="24"/>
        </w:rPr>
        <w:t>ie conform prevederilor legale, at</w:t>
      </w:r>
      <w:r>
        <w:rPr>
          <w:rFonts w:ascii="Calibri" w:hAnsi="Calibri" w:eastAsia="SimSun"/>
          <w:color w:val="000000" w:themeColor="text1"/>
          <w:szCs w:val="24"/>
          <w:lang w:val="ro-RO"/>
        </w:rPr>
        <w:t>â</w:t>
      </w:r>
      <w:r>
        <w:rPr>
          <w:rFonts w:ascii="Calibri" w:hAnsi="Calibri" w:eastAsia="SimSun"/>
          <w:color w:val="000000" w:themeColor="text1"/>
          <w:szCs w:val="24"/>
        </w:rPr>
        <w:t xml:space="preserve">t </w:t>
      </w:r>
      <w:r>
        <w:rPr>
          <w:rFonts w:ascii="Calibri" w:hAnsi="Calibri" w:eastAsia="SimSun"/>
          <w:color w:val="000000" w:themeColor="text1"/>
          <w:szCs w:val="24"/>
          <w:lang w:val="ro-RO"/>
        </w:rPr>
        <w:t>achizitorul,</w:t>
      </w:r>
      <w:r>
        <w:rPr>
          <w:rFonts w:ascii="Calibri" w:hAnsi="Calibri" w:eastAsia="SimSun"/>
          <w:color w:val="000000" w:themeColor="text1"/>
          <w:szCs w:val="24"/>
        </w:rPr>
        <w:t xml:space="preserve"> c</w:t>
      </w:r>
      <w:r>
        <w:rPr>
          <w:rFonts w:ascii="Calibri" w:hAnsi="Calibri" w:eastAsia="SimSun"/>
          <w:color w:val="000000" w:themeColor="text1"/>
          <w:szCs w:val="24"/>
          <w:lang w:val="ro-RO"/>
        </w:rPr>
        <w:t>â</w:t>
      </w:r>
      <w:r>
        <w:rPr>
          <w:rFonts w:ascii="Calibri" w:hAnsi="Calibri" w:eastAsia="SimSun"/>
          <w:color w:val="000000" w:themeColor="text1"/>
          <w:szCs w:val="24"/>
        </w:rPr>
        <w:t xml:space="preserve">t </w:t>
      </w:r>
      <w:r>
        <w:rPr>
          <w:rFonts w:ascii="Calibri" w:hAnsi="Calibri" w:eastAsia="SimSun"/>
          <w:color w:val="000000" w:themeColor="text1"/>
          <w:szCs w:val="24"/>
          <w:lang w:val="ro-RO"/>
        </w:rPr>
        <w:t>ș</w:t>
      </w:r>
      <w:r>
        <w:rPr>
          <w:rFonts w:ascii="Calibri" w:hAnsi="Calibri" w:eastAsia="SimSun"/>
          <w:color w:val="000000" w:themeColor="text1"/>
          <w:szCs w:val="24"/>
        </w:rPr>
        <w:t>i prestatorul vor realiza verific</w:t>
      </w:r>
      <w:r>
        <w:rPr>
          <w:rFonts w:ascii="Calibri" w:hAnsi="Calibri" w:eastAsia="SimSun"/>
          <w:color w:val="000000" w:themeColor="text1"/>
          <w:szCs w:val="24"/>
          <w:lang w:val="ro-RO"/>
        </w:rPr>
        <w:t>ă</w:t>
      </w:r>
      <w:r>
        <w:rPr>
          <w:rFonts w:ascii="Calibri" w:hAnsi="Calibri" w:eastAsia="SimSun"/>
          <w:color w:val="000000" w:themeColor="text1"/>
          <w:szCs w:val="24"/>
        </w:rPr>
        <w:t xml:space="preserve">ri pe perioada de derulare a acordului - cadru, astfel: </w:t>
      </w:r>
    </w:p>
    <w:p>
      <w:pPr>
        <w:pStyle w:val="18"/>
        <w:spacing w:after="0" w:line="240" w:lineRule="auto"/>
        <w:jc w:val="both"/>
        <w:rPr>
          <w:rFonts w:ascii="Calibri" w:hAnsi="Calibri" w:eastAsia="SimSun"/>
          <w:color w:val="000000" w:themeColor="text1"/>
          <w:szCs w:val="24"/>
        </w:rPr>
      </w:pPr>
      <w:r>
        <w:rPr>
          <w:rFonts w:ascii="Calibri" w:hAnsi="Calibri" w:eastAsia="SimSun"/>
          <w:color w:val="000000" w:themeColor="text1"/>
          <w:szCs w:val="24"/>
        </w:rPr>
        <w:t>a) verific</w:t>
      </w:r>
      <w:r>
        <w:rPr>
          <w:rFonts w:ascii="Calibri" w:hAnsi="Calibri" w:eastAsia="SimSun"/>
          <w:color w:val="000000" w:themeColor="text1"/>
          <w:szCs w:val="24"/>
          <w:lang w:val="ro-RO"/>
        </w:rPr>
        <w:t>ă</w:t>
      </w:r>
      <w:r>
        <w:rPr>
          <w:rFonts w:ascii="Calibri" w:hAnsi="Calibri" w:eastAsia="SimSun"/>
          <w:color w:val="000000" w:themeColor="text1"/>
          <w:szCs w:val="24"/>
        </w:rPr>
        <w:t>ri care se efectueaz</w:t>
      </w:r>
      <w:r>
        <w:rPr>
          <w:rFonts w:ascii="Calibri" w:hAnsi="Calibri" w:eastAsia="SimSun"/>
          <w:color w:val="000000" w:themeColor="text1"/>
          <w:szCs w:val="24"/>
          <w:lang w:val="ro-RO"/>
        </w:rPr>
        <w:t>ă</w:t>
      </w:r>
      <w:r>
        <w:rPr>
          <w:rFonts w:ascii="Calibri" w:hAnsi="Calibri" w:eastAsia="SimSun"/>
          <w:color w:val="000000" w:themeColor="text1"/>
          <w:szCs w:val="24"/>
        </w:rPr>
        <w:t xml:space="preserve"> de c</w:t>
      </w:r>
      <w:r>
        <w:rPr>
          <w:rFonts w:ascii="Calibri" w:hAnsi="Calibri" w:eastAsia="SimSun"/>
          <w:color w:val="000000" w:themeColor="text1"/>
          <w:szCs w:val="24"/>
          <w:lang w:val="ro-RO"/>
        </w:rPr>
        <w:t>ă</w:t>
      </w:r>
      <w:r>
        <w:rPr>
          <w:rFonts w:ascii="Calibri" w:hAnsi="Calibri" w:eastAsia="SimSun"/>
          <w:color w:val="000000" w:themeColor="text1"/>
          <w:szCs w:val="24"/>
        </w:rPr>
        <w:t xml:space="preserve">tre prestator, prin personal numit </w:t>
      </w:r>
      <w:r>
        <w:rPr>
          <w:rFonts w:ascii="Calibri" w:hAnsi="Calibri" w:eastAsia="SimSun"/>
          <w:color w:val="000000" w:themeColor="text1"/>
          <w:szCs w:val="24"/>
          <w:lang w:val="ro-RO"/>
        </w:rPr>
        <w:t>î</w:t>
      </w:r>
      <w:r>
        <w:rPr>
          <w:rFonts w:ascii="Calibri" w:hAnsi="Calibri" w:eastAsia="SimSun"/>
          <w:color w:val="000000" w:themeColor="text1"/>
          <w:szCs w:val="24"/>
        </w:rPr>
        <w:t>n acest scop:</w:t>
      </w:r>
    </w:p>
    <w:p>
      <w:pPr>
        <w:pStyle w:val="18"/>
        <w:spacing w:after="0" w:line="240" w:lineRule="auto"/>
        <w:jc w:val="both"/>
        <w:rPr>
          <w:rFonts w:ascii="Calibri" w:hAnsi="Calibri" w:eastAsia="SimSun"/>
          <w:color w:val="000000" w:themeColor="text1"/>
          <w:szCs w:val="24"/>
        </w:rPr>
      </w:pPr>
      <w:r>
        <w:rPr>
          <w:rFonts w:ascii="Calibri" w:hAnsi="Calibri" w:eastAsia="SimSun"/>
          <w:color w:val="000000" w:themeColor="text1"/>
          <w:szCs w:val="24"/>
        </w:rPr>
        <w:t>- starea personalului de paz</w:t>
      </w:r>
      <w:r>
        <w:rPr>
          <w:rFonts w:ascii="Calibri" w:hAnsi="Calibri" w:eastAsia="SimSun"/>
          <w:color w:val="000000" w:themeColor="text1"/>
          <w:szCs w:val="24"/>
          <w:lang w:val="ro-RO"/>
        </w:rPr>
        <w:t>ă</w:t>
      </w:r>
      <w:r>
        <w:rPr>
          <w:rFonts w:ascii="Calibri" w:hAnsi="Calibri" w:eastAsia="SimSun"/>
          <w:color w:val="000000" w:themeColor="text1"/>
          <w:szCs w:val="24"/>
        </w:rPr>
        <w:t xml:space="preserve"> (uniform</w:t>
      </w:r>
      <w:r>
        <w:rPr>
          <w:rFonts w:ascii="Calibri" w:hAnsi="Calibri" w:eastAsia="SimSun"/>
          <w:color w:val="000000" w:themeColor="text1"/>
          <w:szCs w:val="24"/>
          <w:lang w:val="ro-RO"/>
        </w:rPr>
        <w:t>ă</w:t>
      </w:r>
      <w:r>
        <w:rPr>
          <w:rFonts w:ascii="Calibri" w:hAnsi="Calibri" w:eastAsia="SimSun"/>
          <w:color w:val="000000" w:themeColor="text1"/>
          <w:szCs w:val="24"/>
        </w:rPr>
        <w:t>, dotare, stare de oboseal</w:t>
      </w:r>
      <w:r>
        <w:rPr>
          <w:rFonts w:ascii="Calibri" w:hAnsi="Calibri" w:eastAsia="SimSun"/>
          <w:color w:val="000000" w:themeColor="text1"/>
          <w:szCs w:val="24"/>
          <w:lang w:val="ro-RO"/>
        </w:rPr>
        <w:t>ă</w:t>
      </w:r>
      <w:r>
        <w:rPr>
          <w:rFonts w:ascii="Calibri" w:hAnsi="Calibri" w:eastAsia="SimSun"/>
          <w:color w:val="000000" w:themeColor="text1"/>
          <w:szCs w:val="24"/>
        </w:rPr>
        <w:t xml:space="preserve"> sau ebrietate, etc.) </w:t>
      </w:r>
    </w:p>
    <w:p>
      <w:pPr>
        <w:pStyle w:val="18"/>
        <w:spacing w:after="0" w:line="240" w:lineRule="auto"/>
        <w:jc w:val="both"/>
        <w:rPr>
          <w:rFonts w:ascii="Calibri" w:hAnsi="Calibri" w:eastAsia="SimSun"/>
          <w:color w:val="000000" w:themeColor="text1"/>
          <w:szCs w:val="24"/>
        </w:rPr>
      </w:pPr>
      <w:r>
        <w:rPr>
          <w:rFonts w:ascii="Calibri" w:hAnsi="Calibri" w:eastAsia="SimSun"/>
          <w:color w:val="000000" w:themeColor="text1"/>
          <w:szCs w:val="24"/>
        </w:rPr>
        <w:t xml:space="preserve">- dotarea conform prevederilor acordului - cadru </w:t>
      </w:r>
      <w:r>
        <w:rPr>
          <w:rFonts w:ascii="Calibri" w:hAnsi="Calibri" w:eastAsia="SimSun"/>
          <w:color w:val="000000" w:themeColor="text1"/>
          <w:szCs w:val="24"/>
          <w:lang w:val="ro-RO"/>
        </w:rPr>
        <w:t>ș</w:t>
      </w:r>
      <w:r>
        <w:rPr>
          <w:rFonts w:ascii="Calibri" w:hAnsi="Calibri" w:eastAsia="SimSun"/>
          <w:color w:val="000000" w:themeColor="text1"/>
          <w:szCs w:val="24"/>
        </w:rPr>
        <w:t>i cerin</w:t>
      </w:r>
      <w:r>
        <w:rPr>
          <w:rFonts w:ascii="Calibri" w:hAnsi="Calibri" w:eastAsia="SimSun"/>
          <w:color w:val="000000" w:themeColor="text1"/>
          <w:szCs w:val="24"/>
          <w:lang w:val="ro-RO"/>
        </w:rPr>
        <w:t>ț</w:t>
      </w:r>
      <w:r>
        <w:rPr>
          <w:rFonts w:ascii="Calibri" w:hAnsi="Calibri" w:eastAsia="SimSun"/>
          <w:color w:val="000000" w:themeColor="text1"/>
          <w:szCs w:val="24"/>
        </w:rPr>
        <w:t>el</w:t>
      </w:r>
      <w:r>
        <w:rPr>
          <w:rFonts w:ascii="Calibri" w:hAnsi="Calibri" w:eastAsia="SimSun"/>
          <w:color w:val="000000" w:themeColor="text1"/>
          <w:szCs w:val="24"/>
          <w:lang w:val="ro-RO"/>
        </w:rPr>
        <w:t>or</w:t>
      </w:r>
      <w:r>
        <w:rPr>
          <w:rFonts w:ascii="Calibri" w:hAnsi="Calibri" w:eastAsia="SimSun"/>
          <w:color w:val="000000" w:themeColor="text1"/>
          <w:szCs w:val="24"/>
        </w:rPr>
        <w:t xml:space="preserve"> specifice obiectivului p</w:t>
      </w:r>
      <w:r>
        <w:rPr>
          <w:rFonts w:ascii="Calibri" w:hAnsi="Calibri" w:eastAsia="SimSun"/>
          <w:color w:val="000000" w:themeColor="text1"/>
          <w:szCs w:val="24"/>
          <w:lang w:val="ro-RO"/>
        </w:rPr>
        <w:t>ă</w:t>
      </w:r>
      <w:r>
        <w:rPr>
          <w:rFonts w:ascii="Calibri" w:hAnsi="Calibri" w:eastAsia="SimSun"/>
          <w:color w:val="000000" w:themeColor="text1"/>
          <w:szCs w:val="24"/>
        </w:rPr>
        <w:t xml:space="preserve">zit (uniforme, </w:t>
      </w:r>
      <w:r>
        <w:rPr>
          <w:rFonts w:ascii="Calibri" w:hAnsi="Calibri" w:eastAsia="SimSun"/>
          <w:color w:val="000000" w:themeColor="text1"/>
          <w:szCs w:val="24"/>
          <w:lang w:val="ro-RO"/>
        </w:rPr>
        <w:t>î</w:t>
      </w:r>
      <w:r>
        <w:rPr>
          <w:rFonts w:ascii="Calibri" w:hAnsi="Calibri" w:eastAsia="SimSun"/>
          <w:color w:val="000000" w:themeColor="text1"/>
          <w:szCs w:val="24"/>
        </w:rPr>
        <w:t>nsemne distinctive ale societ</w:t>
      </w:r>
      <w:r>
        <w:rPr>
          <w:rFonts w:ascii="Calibri" w:hAnsi="Calibri" w:eastAsia="SimSun"/>
          <w:color w:val="000000" w:themeColor="text1"/>
          <w:szCs w:val="24"/>
          <w:lang w:val="ro-RO"/>
        </w:rPr>
        <w:t>ăț</w:t>
      </w:r>
      <w:r>
        <w:rPr>
          <w:rFonts w:ascii="Calibri" w:hAnsi="Calibri" w:eastAsia="SimSun"/>
          <w:color w:val="000000" w:themeColor="text1"/>
          <w:szCs w:val="24"/>
        </w:rPr>
        <w:t>ii, echipament, mijloace de comunica</w:t>
      </w:r>
      <w:r>
        <w:rPr>
          <w:rFonts w:ascii="Calibri" w:hAnsi="Calibri" w:eastAsia="SimSun"/>
          <w:color w:val="000000" w:themeColor="text1"/>
          <w:szCs w:val="24"/>
          <w:lang w:val="ro-RO"/>
        </w:rPr>
        <w:t>ț</w:t>
      </w:r>
      <w:r>
        <w:rPr>
          <w:rFonts w:ascii="Calibri" w:hAnsi="Calibri" w:eastAsia="SimSun"/>
          <w:color w:val="000000" w:themeColor="text1"/>
          <w:szCs w:val="24"/>
        </w:rPr>
        <w:t>ie)</w:t>
      </w:r>
      <w:r>
        <w:rPr>
          <w:rFonts w:ascii="Calibri" w:hAnsi="Calibri" w:eastAsia="SimSun"/>
          <w:color w:val="000000" w:themeColor="text1"/>
          <w:szCs w:val="24"/>
          <w:lang w:val="ro-RO"/>
        </w:rPr>
        <w:t>;</w:t>
      </w:r>
      <w:r>
        <w:rPr>
          <w:rFonts w:ascii="Calibri" w:hAnsi="Calibri" w:eastAsia="SimSun"/>
          <w:color w:val="000000" w:themeColor="text1"/>
          <w:szCs w:val="24"/>
        </w:rPr>
        <w:t xml:space="preserve"> </w:t>
      </w:r>
    </w:p>
    <w:p>
      <w:pPr>
        <w:pStyle w:val="18"/>
        <w:spacing w:after="0" w:line="240" w:lineRule="auto"/>
        <w:jc w:val="both"/>
        <w:rPr>
          <w:rFonts w:ascii="Calibri" w:hAnsi="Calibri" w:eastAsia="SimSun"/>
          <w:color w:val="000000" w:themeColor="text1"/>
          <w:szCs w:val="24"/>
        </w:rPr>
      </w:pPr>
      <w:r>
        <w:rPr>
          <w:rFonts w:ascii="Calibri" w:hAnsi="Calibri" w:eastAsia="SimSun"/>
          <w:color w:val="000000" w:themeColor="text1"/>
          <w:szCs w:val="24"/>
        </w:rPr>
        <w:t>b) verific</w:t>
      </w:r>
      <w:r>
        <w:rPr>
          <w:rFonts w:ascii="Calibri" w:hAnsi="Calibri" w:eastAsia="SimSun"/>
          <w:color w:val="000000" w:themeColor="text1"/>
          <w:szCs w:val="24"/>
          <w:lang w:val="ro-RO"/>
        </w:rPr>
        <w:t>ă</w:t>
      </w:r>
      <w:r>
        <w:rPr>
          <w:rFonts w:ascii="Calibri" w:hAnsi="Calibri" w:eastAsia="SimSun"/>
          <w:color w:val="000000" w:themeColor="text1"/>
          <w:szCs w:val="24"/>
        </w:rPr>
        <w:t>ri care se efectueaz</w:t>
      </w:r>
      <w:r>
        <w:rPr>
          <w:rFonts w:ascii="Calibri" w:hAnsi="Calibri" w:eastAsia="SimSun"/>
          <w:color w:val="000000" w:themeColor="text1"/>
          <w:szCs w:val="24"/>
          <w:lang w:val="ro-RO"/>
        </w:rPr>
        <w:t>ă</w:t>
      </w:r>
      <w:r>
        <w:rPr>
          <w:rFonts w:ascii="Calibri" w:hAnsi="Calibri" w:eastAsia="SimSun"/>
          <w:color w:val="000000" w:themeColor="text1"/>
          <w:szCs w:val="24"/>
        </w:rPr>
        <w:t xml:space="preserve"> de c</w:t>
      </w:r>
      <w:r>
        <w:rPr>
          <w:rFonts w:ascii="Calibri" w:hAnsi="Calibri" w:eastAsia="SimSun"/>
          <w:color w:val="000000" w:themeColor="text1"/>
          <w:szCs w:val="24"/>
          <w:lang w:val="ro-RO"/>
        </w:rPr>
        <w:t>ă</w:t>
      </w:r>
      <w:r>
        <w:rPr>
          <w:rFonts w:ascii="Calibri" w:hAnsi="Calibri" w:eastAsia="SimSun"/>
          <w:color w:val="000000" w:themeColor="text1"/>
          <w:szCs w:val="24"/>
        </w:rPr>
        <w:t xml:space="preserve">tre personalul desemnat de conducerea </w:t>
      </w:r>
      <w:r>
        <w:rPr>
          <w:rFonts w:ascii="Calibri" w:hAnsi="Calibri" w:eastAsia="SimSun"/>
          <w:color w:val="000000" w:themeColor="text1"/>
          <w:szCs w:val="24"/>
          <w:lang w:val="ro-RO"/>
        </w:rPr>
        <w:t>achizitorului</w:t>
      </w:r>
      <w:r>
        <w:rPr>
          <w:rFonts w:ascii="Calibri" w:hAnsi="Calibri" w:eastAsia="SimSun"/>
          <w:color w:val="000000" w:themeColor="text1"/>
          <w:szCs w:val="24"/>
        </w:rPr>
        <w:t xml:space="preserve">: </w:t>
      </w:r>
    </w:p>
    <w:p>
      <w:pPr>
        <w:pStyle w:val="18"/>
        <w:spacing w:after="0" w:line="240" w:lineRule="auto"/>
        <w:jc w:val="both"/>
        <w:rPr>
          <w:rFonts w:ascii="Calibri" w:hAnsi="Calibri" w:eastAsia="SimSun"/>
          <w:color w:val="000000" w:themeColor="text1"/>
          <w:szCs w:val="24"/>
        </w:rPr>
      </w:pPr>
      <w:r>
        <w:rPr>
          <w:rFonts w:ascii="Calibri" w:hAnsi="Calibri" w:eastAsia="SimSun"/>
          <w:color w:val="000000" w:themeColor="text1"/>
          <w:szCs w:val="24"/>
        </w:rPr>
        <w:t>- integritatea obiectivelor p</w:t>
      </w:r>
      <w:r>
        <w:rPr>
          <w:rFonts w:ascii="Calibri" w:hAnsi="Calibri" w:eastAsia="SimSun"/>
          <w:color w:val="000000" w:themeColor="text1"/>
          <w:szCs w:val="24"/>
          <w:lang w:val="ro-RO"/>
        </w:rPr>
        <w:t>ă</w:t>
      </w:r>
      <w:r>
        <w:rPr>
          <w:rFonts w:ascii="Calibri" w:hAnsi="Calibri" w:eastAsia="SimSun"/>
          <w:color w:val="000000" w:themeColor="text1"/>
          <w:szCs w:val="24"/>
        </w:rPr>
        <w:t>zite (u</w:t>
      </w:r>
      <w:r>
        <w:rPr>
          <w:rFonts w:ascii="Calibri" w:hAnsi="Calibri" w:eastAsia="SimSun"/>
          <w:color w:val="000000" w:themeColor="text1"/>
          <w:szCs w:val="24"/>
          <w:lang w:val="ro-RO"/>
        </w:rPr>
        <w:t>ș</w:t>
      </w:r>
      <w:r>
        <w:rPr>
          <w:rFonts w:ascii="Calibri" w:hAnsi="Calibri" w:eastAsia="SimSun"/>
          <w:color w:val="000000" w:themeColor="text1"/>
          <w:szCs w:val="24"/>
        </w:rPr>
        <w:t xml:space="preserve">i </w:t>
      </w:r>
      <w:r>
        <w:rPr>
          <w:rFonts w:ascii="Calibri" w:hAnsi="Calibri" w:eastAsia="SimSun"/>
          <w:color w:val="000000" w:themeColor="text1"/>
          <w:szCs w:val="24"/>
          <w:lang w:val="ro-RO"/>
        </w:rPr>
        <w:t xml:space="preserve">de </w:t>
      </w:r>
      <w:r>
        <w:rPr>
          <w:rFonts w:ascii="Calibri" w:hAnsi="Calibri" w:eastAsia="SimSun"/>
          <w:color w:val="000000" w:themeColor="text1"/>
          <w:szCs w:val="24"/>
        </w:rPr>
        <w:t>acces, instala</w:t>
      </w:r>
      <w:r>
        <w:rPr>
          <w:rFonts w:ascii="Calibri" w:hAnsi="Calibri" w:eastAsia="SimSun"/>
          <w:color w:val="000000" w:themeColor="text1"/>
          <w:szCs w:val="24"/>
          <w:lang w:val="ro-RO"/>
        </w:rPr>
        <w:t>ț</w:t>
      </w:r>
      <w:r>
        <w:rPr>
          <w:rFonts w:ascii="Calibri" w:hAnsi="Calibri" w:eastAsia="SimSun"/>
          <w:color w:val="000000" w:themeColor="text1"/>
          <w:szCs w:val="24"/>
        </w:rPr>
        <w:t>ii, dot</w:t>
      </w:r>
      <w:r>
        <w:rPr>
          <w:rFonts w:ascii="Calibri" w:hAnsi="Calibri" w:eastAsia="SimSun"/>
          <w:color w:val="000000" w:themeColor="text1"/>
          <w:szCs w:val="24"/>
          <w:lang w:val="ro-RO"/>
        </w:rPr>
        <w:t>ă</w:t>
      </w:r>
      <w:r>
        <w:rPr>
          <w:rFonts w:ascii="Calibri" w:hAnsi="Calibri" w:eastAsia="SimSun"/>
          <w:color w:val="000000" w:themeColor="text1"/>
          <w:szCs w:val="24"/>
        </w:rPr>
        <w:t>ri, mobilier etc.)</w:t>
      </w:r>
      <w:r>
        <w:rPr>
          <w:rFonts w:ascii="Calibri" w:hAnsi="Calibri" w:eastAsia="SimSun"/>
          <w:color w:val="000000" w:themeColor="text1"/>
          <w:szCs w:val="24"/>
          <w:lang w:val="ro-RO"/>
        </w:rPr>
        <w:t>;</w:t>
      </w:r>
      <w:r>
        <w:rPr>
          <w:rFonts w:ascii="Calibri" w:hAnsi="Calibri" w:eastAsia="SimSun"/>
          <w:color w:val="000000" w:themeColor="text1"/>
          <w:szCs w:val="24"/>
        </w:rPr>
        <w:t xml:space="preserve"> </w:t>
      </w:r>
    </w:p>
    <w:p>
      <w:pPr>
        <w:pStyle w:val="18"/>
        <w:spacing w:after="0" w:line="240" w:lineRule="auto"/>
        <w:jc w:val="both"/>
        <w:rPr>
          <w:rFonts w:ascii="Calibri" w:hAnsi="Calibri" w:eastAsia="SimSun"/>
          <w:color w:val="000000" w:themeColor="text1"/>
          <w:szCs w:val="24"/>
        </w:rPr>
      </w:pPr>
      <w:r>
        <w:rPr>
          <w:rFonts w:ascii="Calibri" w:hAnsi="Calibri" w:eastAsia="SimSun"/>
          <w:color w:val="000000" w:themeColor="text1"/>
          <w:szCs w:val="24"/>
        </w:rPr>
        <w:t>- prezen</w:t>
      </w:r>
      <w:r>
        <w:rPr>
          <w:rFonts w:ascii="Calibri" w:hAnsi="Calibri" w:eastAsia="SimSun"/>
          <w:color w:val="000000" w:themeColor="text1"/>
          <w:szCs w:val="24"/>
          <w:lang w:val="ro-RO"/>
        </w:rPr>
        <w:t>ț</w:t>
      </w:r>
      <w:r>
        <w:rPr>
          <w:rFonts w:ascii="Calibri" w:hAnsi="Calibri" w:eastAsia="SimSun"/>
          <w:color w:val="000000" w:themeColor="text1"/>
          <w:szCs w:val="24"/>
        </w:rPr>
        <w:t>a la posturi a agen</w:t>
      </w:r>
      <w:r>
        <w:rPr>
          <w:rFonts w:ascii="Calibri" w:hAnsi="Calibri" w:eastAsia="SimSun"/>
          <w:color w:val="000000" w:themeColor="text1"/>
          <w:szCs w:val="24"/>
          <w:lang w:val="ro-RO"/>
        </w:rPr>
        <w:t>ț</w:t>
      </w:r>
      <w:r>
        <w:rPr>
          <w:rFonts w:ascii="Calibri" w:hAnsi="Calibri" w:eastAsia="SimSun"/>
          <w:color w:val="000000" w:themeColor="text1"/>
          <w:szCs w:val="24"/>
        </w:rPr>
        <w:t>ilor de paz</w:t>
      </w:r>
      <w:r>
        <w:rPr>
          <w:rFonts w:ascii="Calibri" w:hAnsi="Calibri" w:eastAsia="SimSun"/>
          <w:color w:val="000000" w:themeColor="text1"/>
          <w:szCs w:val="24"/>
          <w:lang w:val="ro-RO"/>
        </w:rPr>
        <w:t>ă</w:t>
      </w:r>
      <w:r>
        <w:rPr>
          <w:rFonts w:ascii="Calibri" w:hAnsi="Calibri" w:eastAsia="SimSun"/>
          <w:color w:val="000000" w:themeColor="text1"/>
          <w:szCs w:val="24"/>
        </w:rPr>
        <w:t xml:space="preserve">, starea acestora </w:t>
      </w:r>
      <w:r>
        <w:rPr>
          <w:rFonts w:ascii="Calibri" w:hAnsi="Calibri" w:eastAsia="SimSun"/>
          <w:color w:val="000000" w:themeColor="text1"/>
          <w:szCs w:val="24"/>
          <w:lang w:val="ro-RO"/>
        </w:rPr>
        <w:t>ș</w:t>
      </w:r>
      <w:r>
        <w:rPr>
          <w:rFonts w:ascii="Calibri" w:hAnsi="Calibri" w:eastAsia="SimSun"/>
          <w:color w:val="000000" w:themeColor="text1"/>
          <w:szCs w:val="24"/>
        </w:rPr>
        <w:t>i dotarea conform cerin</w:t>
      </w:r>
      <w:r>
        <w:rPr>
          <w:rFonts w:ascii="Calibri" w:hAnsi="Calibri" w:eastAsia="SimSun"/>
          <w:color w:val="000000" w:themeColor="text1"/>
          <w:szCs w:val="24"/>
          <w:lang w:val="ro-RO"/>
        </w:rPr>
        <w:t>ț</w:t>
      </w:r>
      <w:r>
        <w:rPr>
          <w:rFonts w:ascii="Calibri" w:hAnsi="Calibri" w:eastAsia="SimSun"/>
          <w:color w:val="000000" w:themeColor="text1"/>
          <w:szCs w:val="24"/>
        </w:rPr>
        <w:t>elor stabilite prin acord - cadru de prest</w:t>
      </w:r>
      <w:r>
        <w:rPr>
          <w:rFonts w:ascii="Calibri" w:hAnsi="Calibri" w:eastAsia="SimSun"/>
          <w:color w:val="000000" w:themeColor="text1"/>
          <w:szCs w:val="24"/>
          <w:lang w:val="ro-RO"/>
        </w:rPr>
        <w:t>ă</w:t>
      </w:r>
      <w:r>
        <w:rPr>
          <w:rFonts w:ascii="Calibri" w:hAnsi="Calibri" w:eastAsia="SimSun"/>
          <w:color w:val="000000" w:themeColor="text1"/>
          <w:szCs w:val="24"/>
        </w:rPr>
        <w:t>ri servicii de paz</w:t>
      </w:r>
      <w:r>
        <w:rPr>
          <w:rFonts w:ascii="Calibri" w:hAnsi="Calibri" w:eastAsia="SimSun"/>
          <w:color w:val="000000" w:themeColor="text1"/>
          <w:szCs w:val="24"/>
          <w:lang w:val="ro-RO"/>
        </w:rPr>
        <w:t>ă</w:t>
      </w:r>
      <w:r>
        <w:rPr>
          <w:rFonts w:ascii="Calibri" w:hAnsi="Calibri" w:eastAsia="SimSun"/>
          <w:color w:val="000000" w:themeColor="text1"/>
          <w:szCs w:val="24"/>
        </w:rPr>
        <w:t xml:space="preserve">. </w:t>
      </w:r>
    </w:p>
    <w:p>
      <w:pPr>
        <w:pStyle w:val="18"/>
        <w:spacing w:after="0" w:line="240" w:lineRule="auto"/>
        <w:jc w:val="both"/>
        <w:rPr>
          <w:rFonts w:ascii="Calibri" w:hAnsi="Calibri" w:eastAsia="SimSun"/>
          <w:color w:val="000000" w:themeColor="text1"/>
          <w:szCs w:val="24"/>
        </w:rPr>
      </w:pPr>
      <w:r>
        <w:rPr>
          <w:rFonts w:ascii="Calibri" w:hAnsi="Calibri" w:eastAsia="SimSun"/>
          <w:color w:val="000000" w:themeColor="text1"/>
          <w:szCs w:val="24"/>
        </w:rPr>
        <w:t>1</w:t>
      </w:r>
      <w:r>
        <w:rPr>
          <w:rFonts w:ascii="Calibri" w:hAnsi="Calibri" w:eastAsia="SimSun"/>
          <w:color w:val="000000" w:themeColor="text1"/>
          <w:szCs w:val="24"/>
          <w:lang w:val="ro-RO"/>
        </w:rPr>
        <w:t>7</w:t>
      </w:r>
      <w:r>
        <w:rPr>
          <w:rFonts w:ascii="Calibri" w:hAnsi="Calibri" w:eastAsia="SimSun"/>
          <w:color w:val="000000" w:themeColor="text1"/>
          <w:szCs w:val="24"/>
        </w:rPr>
        <w:t>.3</w:t>
      </w:r>
      <w:r>
        <w:rPr>
          <w:rFonts w:ascii="Calibri" w:hAnsi="Calibri" w:eastAsia="SimSun"/>
          <w:color w:val="000000" w:themeColor="text1"/>
          <w:szCs w:val="24"/>
          <w:lang w:val="ro-RO"/>
        </w:rPr>
        <w:t>.</w:t>
      </w:r>
      <w:r>
        <w:rPr>
          <w:rFonts w:ascii="Calibri" w:hAnsi="Calibri" w:eastAsia="SimSun"/>
          <w:color w:val="000000" w:themeColor="text1"/>
          <w:szCs w:val="24"/>
        </w:rPr>
        <w:t xml:space="preserve"> Recep</w:t>
      </w:r>
      <w:r>
        <w:rPr>
          <w:rFonts w:ascii="Calibri" w:hAnsi="Calibri" w:eastAsia="SimSun"/>
          <w:color w:val="000000" w:themeColor="text1"/>
          <w:szCs w:val="24"/>
          <w:lang w:val="ro-RO"/>
        </w:rPr>
        <w:t>ț</w:t>
      </w:r>
      <w:r>
        <w:rPr>
          <w:rFonts w:ascii="Calibri" w:hAnsi="Calibri" w:eastAsia="SimSun"/>
          <w:color w:val="000000" w:themeColor="text1"/>
          <w:szCs w:val="24"/>
        </w:rPr>
        <w:t>ia presta</w:t>
      </w:r>
      <w:r>
        <w:rPr>
          <w:rFonts w:ascii="Calibri" w:hAnsi="Calibri" w:eastAsia="SimSun"/>
          <w:color w:val="000000" w:themeColor="text1"/>
          <w:szCs w:val="24"/>
          <w:lang w:val="ro-RO"/>
        </w:rPr>
        <w:t>ț</w:t>
      </w:r>
      <w:r>
        <w:rPr>
          <w:rFonts w:ascii="Calibri" w:hAnsi="Calibri" w:eastAsia="SimSun"/>
          <w:color w:val="000000" w:themeColor="text1"/>
          <w:szCs w:val="24"/>
        </w:rPr>
        <w:t xml:space="preserve">iilor se face pe baza pontajelor lunare </w:t>
      </w:r>
      <w:r>
        <w:rPr>
          <w:rFonts w:ascii="Calibri" w:hAnsi="Calibri" w:eastAsia="SimSun"/>
          <w:color w:val="000000" w:themeColor="text1"/>
          <w:szCs w:val="24"/>
          <w:lang w:val="ro-RO"/>
        </w:rPr>
        <w:t>ș</w:t>
      </w:r>
      <w:r>
        <w:rPr>
          <w:rFonts w:ascii="Calibri" w:hAnsi="Calibri" w:eastAsia="SimSun"/>
          <w:color w:val="000000" w:themeColor="text1"/>
          <w:szCs w:val="24"/>
        </w:rPr>
        <w:t>i a proces</w:t>
      </w:r>
      <w:r>
        <w:rPr>
          <w:rFonts w:ascii="Calibri" w:hAnsi="Calibri" w:eastAsia="SimSun"/>
          <w:color w:val="000000" w:themeColor="text1"/>
          <w:szCs w:val="24"/>
          <w:lang w:val="ro-RO"/>
        </w:rPr>
        <w:t>elor</w:t>
      </w:r>
      <w:r>
        <w:rPr>
          <w:rFonts w:ascii="Calibri" w:hAnsi="Calibri" w:eastAsia="SimSun"/>
          <w:color w:val="000000" w:themeColor="text1"/>
          <w:szCs w:val="24"/>
        </w:rPr>
        <w:t xml:space="preserve"> verbal</w:t>
      </w:r>
      <w:r>
        <w:rPr>
          <w:rFonts w:ascii="Calibri" w:hAnsi="Calibri" w:eastAsia="SimSun"/>
          <w:color w:val="000000" w:themeColor="text1"/>
          <w:szCs w:val="24"/>
          <w:lang w:val="ro-RO"/>
        </w:rPr>
        <w:t>e</w:t>
      </w:r>
      <w:r>
        <w:rPr>
          <w:rFonts w:ascii="Calibri" w:hAnsi="Calibri" w:eastAsia="SimSun"/>
          <w:color w:val="000000" w:themeColor="text1"/>
          <w:szCs w:val="24"/>
        </w:rPr>
        <w:t xml:space="preserve"> de recep</w:t>
      </w:r>
      <w:r>
        <w:rPr>
          <w:rFonts w:ascii="Calibri" w:hAnsi="Calibri" w:eastAsia="SimSun"/>
          <w:color w:val="000000" w:themeColor="text1"/>
          <w:szCs w:val="24"/>
          <w:lang w:val="ro-RO"/>
        </w:rPr>
        <w:t>ț</w:t>
      </w:r>
      <w:r>
        <w:rPr>
          <w:rFonts w:ascii="Calibri" w:hAnsi="Calibri" w:eastAsia="SimSun"/>
          <w:color w:val="000000" w:themeColor="text1"/>
          <w:szCs w:val="24"/>
        </w:rPr>
        <w:t xml:space="preserve">ie a serviciilor prestate, confirmate de reprezentatul </w:t>
      </w:r>
      <w:r>
        <w:rPr>
          <w:rFonts w:ascii="Calibri" w:hAnsi="Calibri" w:eastAsia="SimSun"/>
          <w:color w:val="000000" w:themeColor="text1"/>
          <w:szCs w:val="24"/>
          <w:lang w:val="ro-RO"/>
        </w:rPr>
        <w:t>achizitorului</w:t>
      </w:r>
      <w:r>
        <w:rPr>
          <w:rFonts w:ascii="Calibri" w:hAnsi="Calibri" w:eastAsia="SimSun"/>
          <w:color w:val="000000" w:themeColor="text1"/>
          <w:szCs w:val="24"/>
        </w:rPr>
        <w:t>.</w:t>
      </w:r>
    </w:p>
    <w:p>
      <w:pPr>
        <w:pStyle w:val="18"/>
        <w:spacing w:after="0" w:line="240" w:lineRule="auto"/>
        <w:jc w:val="both"/>
        <w:rPr>
          <w:rFonts w:ascii="Calibri" w:hAnsi="Calibri" w:eastAsia="SimSun"/>
          <w:color w:val="000000" w:themeColor="text1"/>
          <w:szCs w:val="24"/>
        </w:rPr>
      </w:pPr>
    </w:p>
    <w:p>
      <w:pPr>
        <w:pStyle w:val="18"/>
        <w:numPr>
          <w:ilvl w:val="0"/>
          <w:numId w:val="0"/>
        </w:numPr>
        <w:spacing w:after="0" w:line="240" w:lineRule="auto"/>
        <w:ind w:leftChars="199"/>
        <w:jc w:val="both"/>
        <w:rPr>
          <w:rFonts w:ascii="Calibri" w:hAnsi="Calibri"/>
          <w:b/>
          <w:i/>
          <w:color w:val="000000" w:themeColor="text1"/>
          <w:szCs w:val="24"/>
        </w:rPr>
      </w:pPr>
      <w:r>
        <w:rPr>
          <w:rFonts w:hint="default" w:ascii="Calibri" w:hAnsi="Calibri"/>
          <w:b/>
          <w:i/>
          <w:color w:val="000000" w:themeColor="text1"/>
          <w:szCs w:val="24"/>
          <w:lang w:val="en-US"/>
        </w:rPr>
        <w:t>18.</w:t>
      </w:r>
      <w:r>
        <w:rPr>
          <w:rFonts w:ascii="Calibri" w:hAnsi="Calibri"/>
          <w:b/>
          <w:i/>
          <w:color w:val="000000" w:themeColor="text1"/>
          <w:szCs w:val="24"/>
          <w:lang w:val="ro-RO"/>
        </w:rPr>
        <w:t>Forța majoră</w:t>
      </w:r>
    </w:p>
    <w:p>
      <w:pPr>
        <w:autoSpaceDN w:val="0"/>
        <w:adjustRightInd w:val="0"/>
        <w:spacing w:after="0" w:line="240" w:lineRule="auto"/>
        <w:jc w:val="both"/>
        <w:rPr>
          <w:rStyle w:val="26"/>
          <w:rFonts w:ascii="Calibri" w:hAnsi="Calibri"/>
          <w:color w:val="000000" w:themeColor="text1"/>
        </w:rPr>
      </w:pPr>
      <w:r>
        <w:rPr>
          <w:rFonts w:ascii="Calibri" w:hAnsi="Calibri"/>
          <w:color w:val="000000" w:themeColor="text1"/>
        </w:rPr>
        <w:t>18</w:t>
      </w:r>
      <w:r>
        <w:rPr>
          <w:rFonts w:ascii="Calibri" w:hAnsi="Calibri"/>
          <w:color w:val="000000" w:themeColor="text1"/>
          <w:lang w:val="ro-RO"/>
        </w:rPr>
        <w:t>.1.</w:t>
      </w:r>
      <w:r>
        <w:rPr>
          <w:rFonts w:ascii="Calibri" w:hAnsi="Calibri"/>
          <w:color w:val="000000" w:themeColor="text1"/>
        </w:rPr>
        <w:t xml:space="preserve"> </w:t>
      </w:r>
      <w:r>
        <w:rPr>
          <w:rStyle w:val="26"/>
          <w:rFonts w:ascii="Calibri" w:hAnsi="Calibri"/>
          <w:color w:val="000000" w:themeColor="text1"/>
        </w:rPr>
        <w:t>Forţa majoră este constatată de o autoritate competentă.</w:t>
      </w:r>
    </w:p>
    <w:p>
      <w:pPr>
        <w:autoSpaceDN w:val="0"/>
        <w:adjustRightInd w:val="0"/>
        <w:spacing w:after="0" w:line="240" w:lineRule="auto"/>
        <w:jc w:val="both"/>
        <w:rPr>
          <w:rStyle w:val="26"/>
          <w:rFonts w:ascii="Calibri" w:hAnsi="Calibri"/>
          <w:color w:val="000000" w:themeColor="text1"/>
        </w:rPr>
      </w:pPr>
      <w:r>
        <w:rPr>
          <w:rStyle w:val="26"/>
          <w:rFonts w:ascii="Calibri" w:hAnsi="Calibri"/>
          <w:color w:val="000000" w:themeColor="text1"/>
        </w:rPr>
        <w:t>18.2. Forţa majoră exonerează părţile contractante de îndeplinirea obligaţiilor asumate prin prezentul acord - cadru, pe toată perioada în care aceasta acţionează.</w:t>
      </w:r>
    </w:p>
    <w:p>
      <w:pPr>
        <w:autoSpaceDN w:val="0"/>
        <w:adjustRightInd w:val="0"/>
        <w:spacing w:after="0" w:line="240" w:lineRule="auto"/>
        <w:jc w:val="both"/>
        <w:rPr>
          <w:rStyle w:val="26"/>
          <w:rFonts w:ascii="Calibri" w:hAnsi="Calibri"/>
          <w:color w:val="000000" w:themeColor="text1"/>
        </w:rPr>
      </w:pPr>
      <w:r>
        <w:rPr>
          <w:rStyle w:val="26"/>
          <w:rFonts w:ascii="Calibri" w:hAnsi="Calibri"/>
          <w:color w:val="000000" w:themeColor="text1"/>
        </w:rPr>
        <w:t>18.3. Îndeplinirea contractului va fi suspendată în perioada de acţiune a forţei majore, dar fără a prejudicia drepturile ce li se cuveneau părţilor până la apariţia acesteia.</w:t>
      </w:r>
    </w:p>
    <w:p>
      <w:pPr>
        <w:autoSpaceDN w:val="0"/>
        <w:adjustRightInd w:val="0"/>
        <w:spacing w:after="0" w:line="240" w:lineRule="auto"/>
        <w:jc w:val="both"/>
        <w:rPr>
          <w:rStyle w:val="26"/>
          <w:rFonts w:ascii="Calibri" w:hAnsi="Calibri"/>
          <w:color w:val="000000" w:themeColor="text1"/>
        </w:rPr>
      </w:pPr>
      <w:r>
        <w:rPr>
          <w:rStyle w:val="26"/>
          <w:rFonts w:ascii="Calibri" w:hAnsi="Calibri"/>
          <w:color w:val="000000" w:themeColor="text1"/>
        </w:rPr>
        <w:t>18.4. Partea contractantă care invocă forţa majoră are obligaţia de a notifica celeilalte părţi, imediat şi în mod complet, producerea acesteia şi să ia orice măsuri care îi stau la dispoziţie în vederea limitării consecinţelor.</w:t>
      </w:r>
    </w:p>
    <w:p>
      <w:pPr>
        <w:pStyle w:val="18"/>
        <w:spacing w:after="0" w:line="240" w:lineRule="auto"/>
        <w:jc w:val="both"/>
        <w:rPr>
          <w:rStyle w:val="26"/>
          <w:rFonts w:ascii="Calibri" w:hAnsi="Calibri"/>
          <w:color w:val="000000" w:themeColor="text1"/>
          <w:szCs w:val="24"/>
        </w:rPr>
      </w:pPr>
      <w:r>
        <w:rPr>
          <w:rStyle w:val="26"/>
          <w:rFonts w:ascii="Calibri" w:hAnsi="Calibri"/>
          <w:color w:val="000000" w:themeColor="text1"/>
          <w:szCs w:val="24"/>
        </w:rPr>
        <w:t>18.5. Dacă forţa majoră acţionează sau se estimează că va acţiona o perioada mai mare de 15 zile, fiecare parte va avea dreptul să notifice celeilalte părţi încetarea de drept a prezentului acord - cadru, fără ca vreuna dintre părţi să poată pretinde celeilalte daune interese.</w:t>
      </w:r>
    </w:p>
    <w:p>
      <w:pPr>
        <w:pStyle w:val="18"/>
        <w:spacing w:after="0" w:line="240" w:lineRule="auto"/>
        <w:jc w:val="both"/>
        <w:rPr>
          <w:rStyle w:val="26"/>
          <w:rFonts w:ascii="Calibri" w:hAnsi="Calibri"/>
          <w:color w:val="000000" w:themeColor="text1"/>
          <w:szCs w:val="24"/>
        </w:rPr>
      </w:pPr>
    </w:p>
    <w:p>
      <w:pPr>
        <w:pStyle w:val="18"/>
        <w:spacing w:after="0" w:line="240" w:lineRule="auto"/>
        <w:ind w:left="360" w:firstLine="120" w:firstLineChars="50"/>
        <w:jc w:val="both"/>
        <w:rPr>
          <w:rFonts w:ascii="Calibri" w:hAnsi="Calibri"/>
          <w:b/>
          <w:color w:val="000000" w:themeColor="text1"/>
          <w:szCs w:val="24"/>
          <w:lang w:val="ro-RO"/>
        </w:rPr>
      </w:pPr>
      <w:r>
        <w:rPr>
          <w:rFonts w:ascii="Calibri" w:hAnsi="Calibri"/>
          <w:b/>
          <w:color w:val="000000" w:themeColor="text1"/>
          <w:szCs w:val="24"/>
          <w:lang w:val="ro-RO"/>
        </w:rPr>
        <w:t xml:space="preserve">19. </w:t>
      </w:r>
      <w:r>
        <w:rPr>
          <w:rFonts w:ascii="Calibri" w:hAnsi="Calibri"/>
          <w:b/>
          <w:i/>
          <w:color w:val="000000" w:themeColor="text1"/>
          <w:szCs w:val="24"/>
          <w:lang w:val="ro-RO"/>
        </w:rPr>
        <w:t>Ajustarea preţului acordului - cadru</w:t>
      </w:r>
    </w:p>
    <w:p>
      <w:pPr>
        <w:pStyle w:val="18"/>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19.1. Pentru serviciile prestate, plăţile datorate de catre achizitor prestatorului, sunt tarifele declarate în propunerea financiară, anexă la acord - cadru.</w:t>
      </w:r>
    </w:p>
    <w:p>
      <w:pPr>
        <w:pStyle w:val="18"/>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 xml:space="preserve">19.2. </w:t>
      </w:r>
      <w:r>
        <w:rPr>
          <w:rFonts w:ascii="Calibri" w:hAnsi="Calibri"/>
          <w:color w:val="000000" w:themeColor="text1"/>
          <w:szCs w:val="24"/>
          <w:lang w:val="fr-FR"/>
        </w:rPr>
        <w:t>Pre</w:t>
      </w:r>
      <w:r>
        <w:rPr>
          <w:rFonts w:ascii="Calibri" w:hAnsi="Calibri"/>
          <w:color w:val="000000" w:themeColor="text1"/>
          <w:szCs w:val="24"/>
          <w:lang w:val="ro-RO"/>
        </w:rPr>
        <w:t>ț</w:t>
      </w:r>
      <w:r>
        <w:rPr>
          <w:rFonts w:ascii="Calibri" w:hAnsi="Calibri"/>
          <w:color w:val="000000" w:themeColor="text1"/>
          <w:szCs w:val="24"/>
          <w:lang w:val="fr-FR"/>
        </w:rPr>
        <w:t>ul acordului - cadru este ferm în lei şi nu poate fi modificat pe toată durata de valabilitate a acordului - cadru</w:t>
      </w:r>
      <w:r>
        <w:rPr>
          <w:rFonts w:ascii="Calibri" w:hAnsi="Calibri"/>
          <w:color w:val="000000" w:themeColor="text1"/>
          <w:szCs w:val="24"/>
          <w:lang w:val="ro-RO"/>
        </w:rPr>
        <w:t>.</w:t>
      </w:r>
    </w:p>
    <w:p>
      <w:pPr>
        <w:pStyle w:val="18"/>
        <w:spacing w:after="0" w:line="240" w:lineRule="auto"/>
        <w:jc w:val="both"/>
        <w:rPr>
          <w:rFonts w:ascii="Calibri" w:hAnsi="Calibri"/>
          <w:color w:val="000000" w:themeColor="text1"/>
          <w:szCs w:val="24"/>
          <w:lang w:val="ro-RO"/>
        </w:rPr>
      </w:pPr>
      <w:r>
        <w:rPr>
          <w:rFonts w:ascii="Calibri" w:hAnsi="Calibri"/>
          <w:color w:val="000000" w:themeColor="text1"/>
          <w:szCs w:val="24"/>
          <w:lang w:val="ro-RO"/>
        </w:rPr>
        <w:t>19.3.Pretul se poate modifica daca au avut loc modificari legislative al caror efect au ca obiect cresterea salariului minim pe economie .</w:t>
      </w:r>
    </w:p>
    <w:p>
      <w:pPr>
        <w:pStyle w:val="18"/>
        <w:spacing w:after="0" w:line="240" w:lineRule="auto"/>
        <w:jc w:val="both"/>
        <w:rPr>
          <w:rFonts w:ascii="Calibri" w:hAnsi="Calibri"/>
          <w:color w:val="000000" w:themeColor="text1"/>
          <w:szCs w:val="24"/>
          <w:lang w:val="ro-RO"/>
        </w:rPr>
      </w:pPr>
    </w:p>
    <w:p>
      <w:pPr>
        <w:pStyle w:val="18"/>
        <w:numPr>
          <w:ilvl w:val="0"/>
          <w:numId w:val="6"/>
        </w:numPr>
        <w:spacing w:after="0" w:line="240" w:lineRule="auto"/>
        <w:ind w:left="434" w:leftChars="0" w:firstLine="0" w:firstLineChars="0"/>
        <w:jc w:val="both"/>
        <w:rPr>
          <w:rFonts w:hint="default" w:ascii="Calibri" w:hAnsi="Calibri"/>
          <w:b/>
          <w:bCs/>
          <w:i/>
          <w:iCs/>
          <w:color w:val="000000" w:themeColor="text1"/>
          <w:szCs w:val="24"/>
          <w:lang w:val="ro-RO"/>
        </w:rPr>
      </w:pPr>
      <w:r>
        <w:rPr>
          <w:rFonts w:hint="default" w:ascii="Calibri" w:hAnsi="Calibri"/>
          <w:b/>
          <w:bCs/>
          <w:i/>
          <w:iCs/>
          <w:color w:val="000000" w:themeColor="text1"/>
          <w:szCs w:val="24"/>
          <w:lang w:val="ro-RO"/>
        </w:rPr>
        <w:t xml:space="preserve">Subcontractanti </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ro-RO"/>
        </w:rPr>
        <w:t>Prestatorul are obligatia de a prezenta, la incheierea</w:t>
      </w:r>
      <w:r>
        <w:rPr>
          <w:rFonts w:hint="default" w:ascii="Calibri" w:hAnsi="Calibri"/>
          <w:b w:val="0"/>
          <w:bCs w:val="0"/>
          <w:i w:val="0"/>
          <w:iCs w:val="0"/>
          <w:color w:val="000000" w:themeColor="text1"/>
          <w:szCs w:val="24"/>
          <w:lang w:val="en-US"/>
        </w:rPr>
        <w:t xml:space="preserve"> acordului-cadru</w:t>
      </w:r>
      <w:r>
        <w:rPr>
          <w:rFonts w:hint="default" w:ascii="Calibri" w:hAnsi="Calibri"/>
          <w:b w:val="0"/>
          <w:bCs w:val="0"/>
          <w:i w:val="0"/>
          <w:iCs w:val="0"/>
          <w:color w:val="000000" w:themeColor="text1"/>
          <w:szCs w:val="24"/>
          <w:lang w:val="ro-RO"/>
        </w:rPr>
        <w:t xml:space="preserve"> sau atunci cand se introduc noi subcontractanti, contractele incheiate intre acesta si subcontractantii nominalizati in oferta sau declarati ulterior , astfel incat activitatile ce revin acestora , precum si sumele aferente prestatiilor, sa fie cuprinse in </w:t>
      </w:r>
      <w:r>
        <w:rPr>
          <w:rFonts w:hint="default" w:ascii="Calibri" w:hAnsi="Calibri"/>
          <w:b w:val="0"/>
          <w:bCs w:val="0"/>
          <w:i w:val="0"/>
          <w:iCs w:val="0"/>
          <w:color w:val="000000" w:themeColor="text1"/>
          <w:szCs w:val="24"/>
          <w:lang w:val="en-US"/>
        </w:rPr>
        <w:t xml:space="preserve"> acordul cadru sau </w:t>
      </w:r>
      <w:r>
        <w:rPr>
          <w:rFonts w:hint="default" w:ascii="Calibri" w:hAnsi="Calibri"/>
          <w:b w:val="0"/>
          <w:bCs w:val="0"/>
          <w:i w:val="0"/>
          <w:iCs w:val="0"/>
          <w:color w:val="000000" w:themeColor="text1"/>
          <w:szCs w:val="24"/>
          <w:lang w:val="ro-RO"/>
        </w:rPr>
        <w:t>contract .</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ro-RO"/>
        </w:rPr>
        <w:t>Prestatorul are obligatia subcontracteaza</w:t>
      </w:r>
      <w:r>
        <w:rPr>
          <w:rFonts w:hint="default" w:ascii="Calibri" w:hAnsi="Calibri"/>
          <w:b w:val="0"/>
          <w:bCs w:val="0"/>
          <w:i w:val="0"/>
          <w:iCs w:val="0"/>
          <w:color w:val="000000" w:themeColor="text1"/>
          <w:szCs w:val="24"/>
          <w:lang w:val="en-US"/>
        </w:rPr>
        <w:t xml:space="preserve"> prati din acordul cadru</w:t>
      </w:r>
      <w:r>
        <w:rPr>
          <w:rFonts w:hint="default" w:ascii="Calibri" w:hAnsi="Calibri"/>
          <w:b w:val="0"/>
          <w:bCs w:val="0"/>
          <w:i w:val="0"/>
          <w:iCs w:val="0"/>
          <w:color w:val="000000" w:themeColor="text1"/>
          <w:szCs w:val="24"/>
          <w:lang w:val="ro-RO"/>
        </w:rPr>
        <w:t xml:space="preserve">, de a incheia contracte cu subcontractantii desemnati , in aceleasi conditii in care el a semnat </w:t>
      </w:r>
      <w:r>
        <w:rPr>
          <w:rFonts w:hint="default" w:ascii="Calibri" w:hAnsi="Calibri"/>
          <w:b w:val="0"/>
          <w:bCs w:val="0"/>
          <w:i w:val="0"/>
          <w:iCs w:val="0"/>
          <w:color w:val="000000" w:themeColor="text1"/>
          <w:szCs w:val="24"/>
          <w:lang w:val="en-US"/>
        </w:rPr>
        <w:t xml:space="preserve">acordul cadru </w:t>
      </w:r>
      <w:r>
        <w:rPr>
          <w:rFonts w:hint="default" w:ascii="Calibri" w:hAnsi="Calibri"/>
          <w:b w:val="0"/>
          <w:bCs w:val="0"/>
          <w:i w:val="0"/>
          <w:iCs w:val="0"/>
          <w:color w:val="000000" w:themeColor="text1"/>
          <w:szCs w:val="24"/>
          <w:lang w:val="ro-RO"/>
        </w:rPr>
        <w:t>cu achizitorul.</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ro-RO"/>
        </w:rPr>
        <w:t xml:space="preserve">Lista subcontractantilor, cu datele de recunoastere ale acestora, cat si contractele incheiate cu acestia se constituie in anexe la </w:t>
      </w:r>
      <w:r>
        <w:rPr>
          <w:rFonts w:hint="default" w:ascii="Calibri" w:hAnsi="Calibri"/>
          <w:b w:val="0"/>
          <w:bCs w:val="0"/>
          <w:i w:val="0"/>
          <w:iCs w:val="0"/>
          <w:color w:val="000000" w:themeColor="text1"/>
          <w:szCs w:val="24"/>
          <w:lang w:val="en-US"/>
        </w:rPr>
        <w:t>acordul cadru.</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ro-RO"/>
        </w:rPr>
        <w:t xml:space="preserve">Prestatorul si subcontractantii sunt raspunzatori fata de achizitor de modul in care indeplinesc obligatiile asumate prin </w:t>
      </w:r>
      <w:r>
        <w:rPr>
          <w:rFonts w:hint="default" w:ascii="Calibri" w:hAnsi="Calibri"/>
          <w:b w:val="0"/>
          <w:bCs w:val="0"/>
          <w:i w:val="0"/>
          <w:iCs w:val="0"/>
          <w:color w:val="000000" w:themeColor="text1"/>
          <w:szCs w:val="24"/>
          <w:lang w:val="en-US"/>
        </w:rPr>
        <w:t>acordul cadru</w:t>
      </w:r>
      <w:r>
        <w:rPr>
          <w:rFonts w:hint="default" w:ascii="Calibri" w:hAnsi="Calibri"/>
          <w:b w:val="0"/>
          <w:bCs w:val="0"/>
          <w:i w:val="0"/>
          <w:iCs w:val="0"/>
          <w:color w:val="000000" w:themeColor="text1"/>
          <w:szCs w:val="24"/>
          <w:lang w:val="ro-RO"/>
        </w:rPr>
        <w:t>.</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ro-RO"/>
        </w:rPr>
        <w:t xml:space="preserve">In cazul sucontractantilor nominalizati in oferta sau declaratiile ulterioare, care solicita plata directa, acestia sunt obligati la prezentarea contractelor incheiate cu </w:t>
      </w:r>
      <w:r>
        <w:rPr>
          <w:rFonts w:hint="default" w:ascii="Calibri" w:hAnsi="Calibri"/>
          <w:b w:val="0"/>
          <w:bCs w:val="0"/>
          <w:i w:val="0"/>
          <w:iCs w:val="0"/>
          <w:color w:val="000000" w:themeColor="text1"/>
          <w:szCs w:val="24"/>
          <w:lang w:val="en-US"/>
        </w:rPr>
        <w:t>prestatorul</w:t>
      </w:r>
      <w:r>
        <w:rPr>
          <w:rFonts w:hint="default" w:ascii="Calibri" w:hAnsi="Calibri"/>
          <w:b w:val="0"/>
          <w:bCs w:val="0"/>
          <w:i w:val="0"/>
          <w:iCs w:val="0"/>
          <w:color w:val="000000" w:themeColor="text1"/>
          <w:szCs w:val="24"/>
          <w:lang w:val="ro-RO"/>
        </w:rPr>
        <w:t>.</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ro-RO"/>
        </w:rPr>
        <w:t xml:space="preserve"> Achizitorul efectueaza plati corespunzatoare partii/partilor din</w:t>
      </w:r>
      <w:r>
        <w:rPr>
          <w:rFonts w:hint="default" w:ascii="Calibri" w:hAnsi="Calibri"/>
          <w:b w:val="0"/>
          <w:bCs w:val="0"/>
          <w:i w:val="0"/>
          <w:iCs w:val="0"/>
          <w:color w:val="000000" w:themeColor="text1"/>
          <w:szCs w:val="24"/>
          <w:lang w:val="en-US"/>
        </w:rPr>
        <w:t xml:space="preserve"> acordul cadru pentru serviciile prestate</w:t>
      </w:r>
      <w:r>
        <w:rPr>
          <w:rFonts w:hint="default" w:ascii="Calibri" w:hAnsi="Calibri"/>
          <w:b w:val="0"/>
          <w:bCs w:val="0"/>
          <w:i w:val="0"/>
          <w:iCs w:val="0"/>
          <w:color w:val="000000" w:themeColor="text1"/>
          <w:szCs w:val="24"/>
          <w:lang w:val="ro-RO"/>
        </w:rPr>
        <w:t xml:space="preserve"> indeplinite de catre subcontractantii propusi in oferta, daca acestia solicita plata directa si daca subcontractantii propusi si- au exprimat optiunea in acest sens.</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ro-RO"/>
        </w:rPr>
        <w:t>Subcontractantii isi vor exprima la momentul incheierii contractului sau la momentul introducerii acestora in contract, dupa caz optiunea de a fi platiti direct de achizitor.</w:t>
      </w:r>
      <w:r>
        <w:rPr>
          <w:rFonts w:hint="default" w:ascii="Calibri" w:hAnsi="Calibri"/>
          <w:b w:val="0"/>
          <w:bCs w:val="0"/>
          <w:i w:val="0"/>
          <w:iCs w:val="0"/>
          <w:color w:val="000000" w:themeColor="text1"/>
          <w:szCs w:val="24"/>
          <w:lang w:val="en-US"/>
        </w:rPr>
        <w:t xml:space="preserve"> </w:t>
      </w:r>
      <w:r>
        <w:rPr>
          <w:rFonts w:hint="default" w:ascii="Calibri" w:hAnsi="Calibri"/>
          <w:b w:val="0"/>
          <w:bCs w:val="0"/>
          <w:i w:val="0"/>
          <w:iCs w:val="0"/>
          <w:color w:val="000000" w:themeColor="text1"/>
          <w:szCs w:val="24"/>
          <w:lang w:val="ro-RO"/>
        </w:rPr>
        <w:t>Achizitorul efectueaza platile directe catre subcontractanti agreati doar atunci cand prestatia acestora este confirmata prin documente agreate de toate cele 3 parti, respectiv</w:t>
      </w:r>
      <w:r>
        <w:rPr>
          <w:rFonts w:hint="default" w:ascii="Calibri" w:hAnsi="Calibri"/>
          <w:b w:val="0"/>
          <w:bCs w:val="0"/>
          <w:i w:val="0"/>
          <w:iCs w:val="0"/>
          <w:color w:val="000000" w:themeColor="text1"/>
          <w:szCs w:val="24"/>
          <w:lang w:val="en-US"/>
        </w:rPr>
        <w:t>: achizitor, prestator si subcontractant sau de achizitor si subcontractant atunci cand, in mod nejustificat, prestatorul  blocheaza confirmarea executarii obligatiilor asumate de subcontractant. In acest sens, la momentul introducerii in contract subcontractantul are obligatia sa incheie un act aditional cu achizitorul si prestatorul prin care sa-si asume raspunderea fata de achizitor pentru partea sa din contract.</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en-US"/>
        </w:rPr>
        <w:t>Prestatorul este pe deplin raspunzator fata de achizitor pentru modul in care subcontractantul isi indeplineste partea sa din contract.</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en-US"/>
        </w:rPr>
        <w:t>Prestatorul are dreptul de a pretinde daune-interese subcontractantilor daca acestia nu isi indeplinesc partea lor din contract.</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en-US"/>
        </w:rPr>
        <w:t>Prestatorul poate schimba oricare subcontractant numai daca acesta nu si-a indeplinit partea sa din contract si va notifica achizitorul in acest sens. Schimbarea subcontractantului nu va schimba pretul contractului .</w:t>
      </w:r>
    </w:p>
    <w:p>
      <w:pPr>
        <w:pStyle w:val="18"/>
        <w:numPr>
          <w:ilvl w:val="1"/>
          <w:numId w:val="6"/>
        </w:numPr>
        <w:spacing w:after="0" w:line="240" w:lineRule="auto"/>
        <w:jc w:val="both"/>
        <w:rPr>
          <w:rFonts w:hint="default" w:ascii="Calibri" w:hAnsi="Calibri"/>
          <w:b w:val="0"/>
          <w:bCs w:val="0"/>
          <w:i w:val="0"/>
          <w:iCs w:val="0"/>
          <w:color w:val="000000" w:themeColor="text1"/>
          <w:szCs w:val="24"/>
          <w:lang w:val="ro-RO"/>
        </w:rPr>
      </w:pPr>
      <w:r>
        <w:rPr>
          <w:rFonts w:hint="default" w:ascii="Calibri" w:hAnsi="Calibri"/>
          <w:b w:val="0"/>
          <w:bCs w:val="0"/>
          <w:i w:val="0"/>
          <w:iCs w:val="0"/>
          <w:color w:val="000000" w:themeColor="text1"/>
          <w:szCs w:val="24"/>
          <w:lang w:val="en-US"/>
        </w:rPr>
        <w:t>In cazul in care un contract de subcontractare este denuntat unilateral /reziliat de catre una din parti, prestatorul are obligatia de a prelua partea/partile din contract aferente activitatii subcontractante sau de a inlocui acest subcontractant cu un nou subcontractant in conditiile prezentului contract si ale Legii nr.98/2016 privind achizitiile publice, cu modificarile si completarilr ulterioare.</w:t>
      </w:r>
    </w:p>
    <w:p>
      <w:pPr>
        <w:pStyle w:val="18"/>
        <w:spacing w:after="0" w:line="240" w:lineRule="auto"/>
        <w:jc w:val="both"/>
        <w:rPr>
          <w:rFonts w:ascii="Calibri" w:hAnsi="Calibri"/>
          <w:b w:val="0"/>
          <w:bCs w:val="0"/>
          <w:color w:val="000000" w:themeColor="text1"/>
          <w:szCs w:val="24"/>
          <w:lang w:val="ro-RO"/>
        </w:rPr>
      </w:pPr>
    </w:p>
    <w:p>
      <w:pPr>
        <w:pStyle w:val="18"/>
        <w:spacing w:after="0" w:line="240" w:lineRule="auto"/>
        <w:jc w:val="both"/>
        <w:rPr>
          <w:rFonts w:ascii="Calibri" w:hAnsi="Calibri"/>
          <w:b/>
          <w:bCs/>
          <w:color w:val="000000" w:themeColor="text1"/>
          <w:szCs w:val="24"/>
        </w:rPr>
      </w:pPr>
      <w:r>
        <w:rPr>
          <w:rFonts w:ascii="Calibri" w:hAnsi="Calibri"/>
          <w:color w:val="000000" w:themeColor="text1"/>
          <w:szCs w:val="24"/>
          <w:lang w:val="ro-RO"/>
        </w:rPr>
        <w:t xml:space="preserve">        </w:t>
      </w:r>
      <w:r>
        <w:rPr>
          <w:rFonts w:ascii="Calibri" w:hAnsi="Calibri"/>
          <w:b/>
          <w:color w:val="000000" w:themeColor="text1"/>
          <w:szCs w:val="24"/>
          <w:lang w:val="ro-RO"/>
        </w:rPr>
        <w:t>2</w:t>
      </w:r>
      <w:r>
        <w:rPr>
          <w:rFonts w:hint="default" w:ascii="Calibri" w:hAnsi="Calibri"/>
          <w:b/>
          <w:color w:val="000000" w:themeColor="text1"/>
          <w:szCs w:val="24"/>
          <w:lang w:val="en-US"/>
        </w:rPr>
        <w:t>1</w:t>
      </w:r>
      <w:r>
        <w:rPr>
          <w:rFonts w:ascii="Calibri" w:hAnsi="Calibri"/>
          <w:b/>
          <w:color w:val="000000" w:themeColor="text1"/>
          <w:szCs w:val="24"/>
          <w:lang w:val="ro-RO"/>
        </w:rPr>
        <w:t>.</w:t>
      </w:r>
      <w:r>
        <w:rPr>
          <w:rFonts w:ascii="Calibri" w:hAnsi="Calibri"/>
          <w:color w:val="000000" w:themeColor="text1"/>
          <w:szCs w:val="24"/>
          <w:lang w:val="ro-RO"/>
        </w:rPr>
        <w:t xml:space="preserve"> </w:t>
      </w:r>
      <w:r>
        <w:rPr>
          <w:rFonts w:ascii="Calibri" w:hAnsi="Calibri"/>
          <w:b/>
          <w:bCs/>
          <w:i/>
          <w:color w:val="000000" w:themeColor="text1"/>
          <w:szCs w:val="24"/>
        </w:rPr>
        <w:t>Rezilierea acordului –cadru intervine in urmatoarele cazuri :</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ro-RO"/>
        </w:rPr>
        <w:t xml:space="preserve">      a) </w:t>
      </w:r>
      <w:r>
        <w:rPr>
          <w:rFonts w:ascii="Calibri" w:hAnsi="Calibri"/>
          <w:color w:val="000000" w:themeColor="text1"/>
          <w:lang w:val="fr-FR"/>
        </w:rPr>
        <w:t xml:space="preserve"> Executarea total necorespunzatoare a obligatiilor asumate ;</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fr-FR"/>
        </w:rPr>
        <w:t xml:space="preserve">      b) Neexecutarea, fara justificare , de catre una din parti a uneia sau a mai multor obligatii asumate prin contract sau neexecutarea in mod repetat a unei obligatii cu executare succesiva ;</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fr-FR"/>
        </w:rPr>
        <w:t xml:space="preserve">      c) Nerespectarea termenelor de executie prevazute in graficul de executie aprobat de achizitor , in acest caz,rezilierea opereaza de drept , fara punerea in intarziere a debitorului , acesta rezultand din simplu fapt al neexecutarii ,</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fr-FR"/>
        </w:rPr>
        <w:t xml:space="preserve">      d) Neexecutarea in parte a uneia sau a mai multor prestatii din cadrul contractului atrage o reducere proportionala a pretului.Daca, dupa reducerea prestatiei , situatia nu se remediaza in termen in mod corespunzator , </w:t>
      </w:r>
      <w:r>
        <w:rPr>
          <w:rFonts w:hint="default" w:ascii="Calibri" w:hAnsi="Calibri"/>
          <w:color w:val="000000" w:themeColor="text1"/>
          <w:lang w:val="en-US"/>
        </w:rPr>
        <w:t>achizitorul</w:t>
      </w:r>
      <w:r>
        <w:rPr>
          <w:rFonts w:ascii="Calibri" w:hAnsi="Calibri"/>
          <w:color w:val="000000" w:themeColor="text1"/>
          <w:lang w:val="fr-FR"/>
        </w:rPr>
        <w:t xml:space="preserve"> este indreptatit la plata de daune interese.</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fr-FR"/>
        </w:rPr>
        <w:t xml:space="preserve">     e) </w:t>
      </w:r>
      <w:r>
        <w:rPr>
          <w:rFonts w:hint="default" w:ascii="Calibri" w:hAnsi="Calibri"/>
          <w:color w:val="000000" w:themeColor="text1"/>
          <w:lang w:val="en-US"/>
        </w:rPr>
        <w:t>Achizitorul</w:t>
      </w:r>
      <w:r>
        <w:rPr>
          <w:rFonts w:ascii="Calibri" w:hAnsi="Calibri"/>
          <w:color w:val="000000" w:themeColor="text1"/>
          <w:lang w:val="fr-FR"/>
        </w:rPr>
        <w:t xml:space="preserve"> este indreptatit a considera valabila partea din contract executata corespunzator . Pentru partea ramasa neexecutata din contract, </w:t>
      </w:r>
      <w:r>
        <w:rPr>
          <w:rFonts w:hint="default" w:ascii="Calibri" w:hAnsi="Calibri"/>
          <w:color w:val="000000" w:themeColor="text1"/>
          <w:lang w:val="en-US"/>
        </w:rPr>
        <w:t>achizitorul</w:t>
      </w:r>
      <w:r>
        <w:rPr>
          <w:rFonts w:ascii="Calibri" w:hAnsi="Calibri"/>
          <w:color w:val="000000" w:themeColor="text1"/>
          <w:lang w:val="fr-FR"/>
        </w:rPr>
        <w:t xml:space="preserve"> este indreptatit a considera intervenita rezolutiunea partiala a contractului.La finalizarea realizarii acordului cadru, partile contractante isi vor echilibra valoarea prestatiilor.</w:t>
      </w:r>
    </w:p>
    <w:p>
      <w:pPr>
        <w:tabs>
          <w:tab w:val="left" w:pos="709"/>
        </w:tabs>
        <w:spacing w:after="0" w:line="240" w:lineRule="auto"/>
        <w:jc w:val="both"/>
        <w:rPr>
          <w:rFonts w:ascii="Calibri" w:hAnsi="Calibri"/>
          <w:color w:val="000000" w:themeColor="text1"/>
          <w:lang w:val="fr-FR"/>
        </w:rPr>
      </w:pPr>
    </w:p>
    <w:p>
      <w:pPr>
        <w:tabs>
          <w:tab w:val="left" w:pos="709"/>
        </w:tabs>
        <w:spacing w:after="0" w:line="240" w:lineRule="auto"/>
        <w:jc w:val="both"/>
        <w:rPr>
          <w:rFonts w:ascii="Calibri" w:hAnsi="Calibri"/>
          <w:color w:val="000000" w:themeColor="text1"/>
          <w:lang w:val="fr-FR"/>
        </w:rPr>
      </w:pPr>
      <w:r>
        <w:rPr>
          <w:rFonts w:ascii="Calibri" w:hAnsi="Calibri"/>
          <w:b/>
          <w:color w:val="000000" w:themeColor="text1"/>
          <w:lang w:val="fr-FR"/>
        </w:rPr>
        <w:t xml:space="preserve">      2</w:t>
      </w:r>
      <w:r>
        <w:rPr>
          <w:rFonts w:hint="default" w:ascii="Calibri" w:hAnsi="Calibri"/>
          <w:b/>
          <w:color w:val="000000" w:themeColor="text1"/>
          <w:lang w:val="en-US"/>
        </w:rPr>
        <w:t>1</w:t>
      </w:r>
      <w:r>
        <w:rPr>
          <w:rFonts w:ascii="Calibri" w:hAnsi="Calibri"/>
          <w:b/>
          <w:color w:val="000000" w:themeColor="text1"/>
          <w:lang w:val="fr-FR"/>
        </w:rPr>
        <w:t>.1</w:t>
      </w:r>
      <w:r>
        <w:rPr>
          <w:rFonts w:ascii="Calibri" w:hAnsi="Calibri"/>
          <w:color w:val="000000" w:themeColor="text1"/>
          <w:lang w:val="fr-FR"/>
        </w:rPr>
        <w:t xml:space="preserve"> </w:t>
      </w:r>
      <w:r>
        <w:rPr>
          <w:rFonts w:ascii="Calibri" w:hAnsi="Calibri"/>
          <w:b/>
          <w:i/>
          <w:color w:val="000000" w:themeColor="text1"/>
          <w:lang w:val="fr-FR"/>
        </w:rPr>
        <w:t>Alte cazuri de incetare a acordului -cadru</w:t>
      </w:r>
      <w:r>
        <w:rPr>
          <w:rFonts w:ascii="Calibri" w:hAnsi="Calibri"/>
          <w:color w:val="000000" w:themeColor="text1"/>
          <w:lang w:val="fr-FR"/>
        </w:rPr>
        <w:t xml:space="preserve"> : </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fr-FR"/>
        </w:rPr>
        <w:t xml:space="preserve">      a) La implinirea termenului pentru care contractul a fost incheiat, cu conditia indeplinirii tuturor obligatiilor asumate prin contract ;</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fr-FR"/>
        </w:rPr>
        <w:t xml:space="preserve">     b)  Prin indeplinirea oblligatiilor contractuale , inainte de implinirea termenului pentru care acordul cadru a fost incheiat , cu conditia confirmarii si atestarii prestatiei de catre achizitor ;</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fr-FR"/>
        </w:rPr>
        <w:t xml:space="preserve">      c) Prin acordul scris al partilor , de la data incheierii acordului ;</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fr-FR"/>
        </w:rPr>
        <w:t xml:space="preserve">     d) In cazul in care obiectul contractat fie este,in mod obiectiv , imposibil de executat , fie a pierit in tot sau in parte, fie nu mai poate satisface necesitatea pentru care a fost contractat, fie indeplinirea </w:t>
      </w:r>
      <w:r>
        <w:rPr>
          <w:rFonts w:hint="default" w:ascii="Calibri" w:hAnsi="Calibri"/>
          <w:color w:val="000000" w:themeColor="text1"/>
          <w:lang w:val="en-US"/>
        </w:rPr>
        <w:t>acordului cadru</w:t>
      </w:r>
      <w:r>
        <w:rPr>
          <w:rFonts w:ascii="Calibri" w:hAnsi="Calibri"/>
          <w:color w:val="000000" w:themeColor="text1"/>
          <w:lang w:val="fr-FR"/>
        </w:rPr>
        <w:t xml:space="preserve"> a devenit contrara interesului public. In acest caz achizitorul este in drept sa denunte unilateral </w:t>
      </w:r>
      <w:r>
        <w:rPr>
          <w:rFonts w:hint="default" w:ascii="Calibri" w:hAnsi="Calibri"/>
          <w:color w:val="000000" w:themeColor="text1"/>
          <w:lang w:val="en-US"/>
        </w:rPr>
        <w:t>acordul cadru</w:t>
      </w:r>
      <w:r>
        <w:rPr>
          <w:rFonts w:ascii="Calibri" w:hAnsi="Calibri"/>
          <w:color w:val="000000" w:themeColor="text1"/>
          <w:lang w:val="fr-FR"/>
        </w:rPr>
        <w:t xml:space="preserve"> fara drept de dezdaunare pentru prestator.</w:t>
      </w:r>
    </w:p>
    <w:p>
      <w:pPr>
        <w:tabs>
          <w:tab w:val="left" w:pos="709"/>
        </w:tabs>
        <w:spacing w:after="0" w:line="240" w:lineRule="auto"/>
        <w:jc w:val="both"/>
        <w:rPr>
          <w:rFonts w:ascii="Calibri" w:hAnsi="Calibri"/>
          <w:color w:val="000000" w:themeColor="text1"/>
          <w:lang w:val="fr-FR"/>
        </w:rPr>
      </w:pPr>
      <w:r>
        <w:rPr>
          <w:rFonts w:ascii="Calibri" w:hAnsi="Calibri"/>
          <w:color w:val="000000" w:themeColor="text1"/>
          <w:lang w:val="fr-FR"/>
        </w:rPr>
        <w:t xml:space="preserve">    e) Prin denuntarea unilaterala de catre achizitor, fara nici o notificare prealabila adresata prestatorului, in cazul in care acesta din urma ajunge in situatia de imposibilitate de</w:t>
      </w:r>
      <w:r>
        <w:rPr>
          <w:rFonts w:hint="default" w:ascii="Calibri" w:hAnsi="Calibri"/>
          <w:color w:val="000000" w:themeColor="text1"/>
          <w:lang w:val="en-US"/>
        </w:rPr>
        <w:t xml:space="preserve"> </w:t>
      </w:r>
      <w:r>
        <w:rPr>
          <w:rFonts w:ascii="Calibri" w:hAnsi="Calibri"/>
          <w:color w:val="000000" w:themeColor="text1"/>
          <w:lang w:val="fr-FR"/>
        </w:rPr>
        <w:t xml:space="preserve">duce la indeplinire obligatiile contractuale,urmare a retragerii autorizatiei de functionare,a declansarii procedurii de reorganizare judiciara sau declararea falilmentului .In acest caz, prestatorul are dreptul de a pretinde numai plata corespunzatoare pentru </w:t>
      </w:r>
      <w:r>
        <w:rPr>
          <w:rFonts w:hint="default" w:ascii="Calibri" w:hAnsi="Calibri"/>
          <w:color w:val="000000" w:themeColor="text1"/>
          <w:lang w:val="en-US"/>
        </w:rPr>
        <w:t xml:space="preserve">obligatiile </w:t>
      </w:r>
      <w:r>
        <w:rPr>
          <w:rFonts w:ascii="Calibri" w:hAnsi="Calibri"/>
          <w:color w:val="000000" w:themeColor="text1"/>
          <w:lang w:val="fr-FR"/>
        </w:rPr>
        <w:t xml:space="preserve"> indeplinit</w:t>
      </w:r>
      <w:r>
        <w:rPr>
          <w:rFonts w:hint="default" w:ascii="Calibri" w:hAnsi="Calibri"/>
          <w:color w:val="000000" w:themeColor="text1"/>
          <w:lang w:val="en-US"/>
        </w:rPr>
        <w:t>e</w:t>
      </w:r>
      <w:r>
        <w:rPr>
          <w:rFonts w:ascii="Calibri" w:hAnsi="Calibri"/>
          <w:color w:val="000000" w:themeColor="text1"/>
          <w:lang w:val="fr-FR"/>
        </w:rPr>
        <w:t xml:space="preserve"> pana la data denuntarii unilaterale a</w:t>
      </w:r>
      <w:r>
        <w:rPr>
          <w:rFonts w:hint="default" w:ascii="Calibri" w:hAnsi="Calibri"/>
          <w:color w:val="000000" w:themeColor="text1"/>
          <w:lang w:val="en-US"/>
        </w:rPr>
        <w:t>le</w:t>
      </w:r>
      <w:r>
        <w:rPr>
          <w:rFonts w:ascii="Calibri" w:hAnsi="Calibri"/>
          <w:color w:val="000000" w:themeColor="text1"/>
          <w:lang w:val="fr-FR"/>
        </w:rPr>
        <w:t xml:space="preserve"> </w:t>
      </w:r>
      <w:r>
        <w:rPr>
          <w:rFonts w:hint="default" w:ascii="Calibri" w:hAnsi="Calibri"/>
          <w:color w:val="000000" w:themeColor="text1"/>
          <w:lang w:val="en-US"/>
        </w:rPr>
        <w:t>acordului cadru</w:t>
      </w:r>
      <w:r>
        <w:rPr>
          <w:rFonts w:ascii="Calibri" w:hAnsi="Calibri"/>
          <w:color w:val="000000" w:themeColor="text1"/>
          <w:lang w:val="fr-FR"/>
        </w:rPr>
        <w:t>.</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f)  Prin denuntare unilaterala cu notificare preralabila adresata prestatorului in cazul in care acesta nu isi indeplineste la timp  si in conditiile contractului , oricare dintre obligatiile ce-i revin.</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g) Prin denuntare unilaterala de catre parti in cazul aparitiei unor circumstante neculpabile , altele decat cele mentionate mai sus sau cele de forta najora si caz fortuit , de natura sa atraga imposibilitatea aducerii la indeplinire a clauzelor contractuale si care nu au putut fi prevazute la incheierea </w:t>
      </w:r>
      <w:r>
        <w:rPr>
          <w:rFonts w:hint="default" w:ascii="Calibri" w:hAnsi="Calibri"/>
          <w:color w:val="auto"/>
          <w:lang w:val="en-US"/>
        </w:rPr>
        <w:t>acordului cadru</w:t>
      </w:r>
      <w:r>
        <w:rPr>
          <w:rFonts w:ascii="Calibri" w:hAnsi="Calibri"/>
          <w:color w:val="auto"/>
          <w:lang w:val="fr-FR"/>
        </w:rPr>
        <w:t>, cu conditia notificarii prealabile ;</w:t>
      </w:r>
    </w:p>
    <w:p>
      <w:pPr>
        <w:tabs>
          <w:tab w:val="left" w:pos="709"/>
        </w:tabs>
        <w:spacing w:after="0" w:line="240" w:lineRule="auto"/>
        <w:jc w:val="both"/>
        <w:rPr>
          <w:rFonts w:ascii="Calibri" w:hAnsi="Calibri"/>
          <w:color w:val="auto"/>
          <w:lang w:val="fr-FR"/>
        </w:rPr>
      </w:pPr>
      <w:r>
        <w:rPr>
          <w:rFonts w:ascii="Calibri" w:hAnsi="Calibri"/>
          <w:color w:val="auto"/>
          <w:lang w:val="fr-FR"/>
        </w:rPr>
        <w:t>h) Prin modificarile legislative intervenite in domeniu.</w:t>
      </w:r>
    </w:p>
    <w:p>
      <w:pPr>
        <w:tabs>
          <w:tab w:val="left" w:pos="709"/>
        </w:tabs>
        <w:spacing w:after="0" w:line="240" w:lineRule="auto"/>
        <w:jc w:val="both"/>
        <w:rPr>
          <w:rFonts w:ascii="Calibri" w:hAnsi="Calibri"/>
          <w:color w:val="auto"/>
          <w:lang w:val="fr-FR"/>
        </w:rPr>
      </w:pPr>
    </w:p>
    <w:p>
      <w:pPr>
        <w:tabs>
          <w:tab w:val="left" w:pos="709"/>
        </w:tabs>
        <w:spacing w:after="0" w:line="240" w:lineRule="auto"/>
        <w:jc w:val="both"/>
        <w:rPr>
          <w:rFonts w:ascii="Calibri" w:hAnsi="Calibri"/>
          <w:color w:val="auto"/>
          <w:lang w:val="fr-FR"/>
        </w:rPr>
      </w:pPr>
      <w:r>
        <w:rPr>
          <w:rFonts w:ascii="Calibri" w:hAnsi="Calibri"/>
          <w:color w:val="auto"/>
          <w:lang w:val="fr-FR"/>
        </w:rPr>
        <w:t>2</w:t>
      </w:r>
      <w:r>
        <w:rPr>
          <w:rFonts w:hint="default" w:ascii="Calibri" w:hAnsi="Calibri"/>
          <w:color w:val="auto"/>
          <w:lang w:val="en-US"/>
        </w:rPr>
        <w:t>1</w:t>
      </w:r>
      <w:r>
        <w:rPr>
          <w:rFonts w:ascii="Calibri" w:hAnsi="Calibri"/>
          <w:color w:val="auto"/>
          <w:lang w:val="fr-FR"/>
        </w:rPr>
        <w:t xml:space="preserve">.2.Achizitorul are dreptul de a denunta unilateral prezentul </w:t>
      </w:r>
      <w:r>
        <w:rPr>
          <w:rFonts w:hint="default" w:ascii="Calibri" w:hAnsi="Calibri"/>
          <w:color w:val="auto"/>
          <w:lang w:val="en-US"/>
        </w:rPr>
        <w:t xml:space="preserve">acord cadru </w:t>
      </w:r>
      <w:r>
        <w:rPr>
          <w:rFonts w:ascii="Calibri" w:hAnsi="Calibri"/>
          <w:color w:val="auto"/>
          <w:lang w:val="fr-FR"/>
        </w:rPr>
        <w:t>in conformitate cu dispozitiile art.222 din Legea 98/2016.</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Denuntarea unilaterala a prezentului acord cadru in perioada de valabilitate a acestuia intervine si in una din urmatoarele situatii :</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a)Prestatorul se afla , la momentul atribuirii acordului cadru , in una dintre situatiile care ar fi determinat  excluderea lui din procedura de atribuire potrivit art.164-167 din Legea 98/2016.</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b) Acordul cadru  nu ar fi trebuit sa fie atribuit prestatorului , avand in vedere o incalcare grava a obligatiilor care rezulta din legislatia europeana relevanta si care a fost constatata printr-o decizie a Curtii de Justitie a Uniunii Europene.</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Oricare dintre partile contractante are dreptul de a invoca si solicita rezilierea sau rezolutiunea acordului cadru in conditiile legii si ale prezentului contract, cu conditia acordarii prealabile a unui termen de gratie de minim  15 zile in vederea remedierii deficientelor si indeplinirii obligatiilor neexecutate sau executate corespunzator.</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Notificarea va cuprinde atat termenul de gratie( stabilit in functie de complexitatea obligatiei ce trebuie indeplinita)cat si mentiunea expresa de reziliere a acordului cadru precum si data de la care aceasta va opera.</w:t>
      </w:r>
    </w:p>
    <w:p>
      <w:pPr>
        <w:tabs>
          <w:tab w:val="left" w:pos="709"/>
        </w:tabs>
        <w:spacing w:after="0" w:line="240" w:lineRule="auto"/>
        <w:jc w:val="both"/>
        <w:rPr>
          <w:rFonts w:ascii="Calibri" w:hAnsi="Calibri"/>
          <w:b/>
          <w:bCs/>
          <w:color w:val="auto"/>
        </w:rPr>
      </w:pPr>
      <w:r>
        <w:rPr>
          <w:rFonts w:ascii="Calibri" w:hAnsi="Calibri"/>
          <w:color w:val="auto"/>
          <w:lang w:val="fr-FR"/>
        </w:rPr>
        <w:t xml:space="preserve">      Daca, dupa expirarea termenului de gratie prevazut in notificare, nu se ajunge la nici o intelegere, partea interesata se poate adresa instantei de judecata competente conform legii, de la sediul achizitorului.Prin exceptie, in conditiile expres stipulate mai sus, intervine pactul comisoriu, in conformitate cu dispozitiile codului civil.</w:t>
      </w:r>
    </w:p>
    <w:p>
      <w:pPr>
        <w:autoSpaceDN w:val="0"/>
        <w:adjustRightInd w:val="0"/>
        <w:spacing w:after="0" w:line="240" w:lineRule="auto"/>
        <w:ind w:left="426"/>
        <w:jc w:val="both"/>
        <w:rPr>
          <w:rFonts w:ascii="Calibri" w:hAnsi="Calibri"/>
          <w:b/>
          <w:bCs/>
          <w:color w:val="auto"/>
        </w:rPr>
      </w:pPr>
    </w:p>
    <w:p>
      <w:pPr>
        <w:autoSpaceDN w:val="0"/>
        <w:adjustRightInd w:val="0"/>
        <w:spacing w:after="0" w:line="240" w:lineRule="auto"/>
        <w:ind w:left="426" w:firstLine="120" w:firstLineChars="50"/>
        <w:jc w:val="both"/>
        <w:rPr>
          <w:rFonts w:ascii="Calibri" w:hAnsi="Calibri"/>
          <w:b/>
          <w:bCs/>
          <w:i/>
          <w:color w:val="auto"/>
        </w:rPr>
      </w:pPr>
      <w:r>
        <w:rPr>
          <w:rFonts w:ascii="Calibri" w:hAnsi="Calibri"/>
          <w:b/>
          <w:bCs/>
          <w:color w:val="auto"/>
        </w:rPr>
        <w:t>2</w:t>
      </w:r>
      <w:r>
        <w:rPr>
          <w:rFonts w:hint="default" w:ascii="Calibri" w:hAnsi="Calibri"/>
          <w:b/>
          <w:bCs/>
          <w:color w:val="auto"/>
          <w:lang w:val="en-US"/>
        </w:rPr>
        <w:t>2</w:t>
      </w:r>
      <w:r>
        <w:rPr>
          <w:rFonts w:ascii="Calibri" w:hAnsi="Calibri"/>
          <w:b/>
          <w:bCs/>
          <w:color w:val="auto"/>
        </w:rPr>
        <w:t xml:space="preserve">. </w:t>
      </w:r>
      <w:r>
        <w:rPr>
          <w:rFonts w:ascii="Calibri" w:hAnsi="Calibri"/>
          <w:b/>
          <w:bCs/>
          <w:i/>
          <w:color w:val="auto"/>
        </w:rPr>
        <w:t>Soluţionarea litigiilor</w:t>
      </w:r>
    </w:p>
    <w:p>
      <w:pPr>
        <w:pStyle w:val="18"/>
        <w:spacing w:before="40" w:after="0" w:line="240" w:lineRule="auto"/>
        <w:jc w:val="both"/>
        <w:rPr>
          <w:rFonts w:ascii="Calibri" w:hAnsi="Calibri"/>
          <w:color w:val="auto"/>
          <w:szCs w:val="24"/>
          <w:lang w:val="ro-RO"/>
        </w:rPr>
      </w:pPr>
      <w:r>
        <w:rPr>
          <w:rFonts w:ascii="Calibri" w:hAnsi="Calibri"/>
          <w:color w:val="auto"/>
          <w:szCs w:val="24"/>
          <w:lang w:val="ro-RO"/>
        </w:rPr>
        <w:t>2</w:t>
      </w:r>
      <w:r>
        <w:rPr>
          <w:rFonts w:hint="default" w:ascii="Calibri" w:hAnsi="Calibri"/>
          <w:color w:val="auto"/>
          <w:szCs w:val="24"/>
          <w:lang w:val="en-US"/>
        </w:rPr>
        <w:t>2</w:t>
      </w:r>
      <w:r>
        <w:rPr>
          <w:rFonts w:ascii="Calibri" w:hAnsi="Calibri"/>
          <w:color w:val="auto"/>
          <w:szCs w:val="24"/>
        </w:rPr>
        <w:t>.1</w:t>
      </w:r>
      <w:r>
        <w:rPr>
          <w:rFonts w:ascii="Calibri" w:hAnsi="Calibri"/>
          <w:color w:val="auto"/>
          <w:szCs w:val="24"/>
          <w:lang w:val="ro-RO"/>
        </w:rPr>
        <w:t>.</w:t>
      </w:r>
      <w:r>
        <w:rPr>
          <w:rFonts w:ascii="Calibri" w:hAnsi="Calibri"/>
          <w:color w:val="auto"/>
          <w:szCs w:val="24"/>
        </w:rPr>
        <w:t xml:space="preserve"> </w:t>
      </w:r>
      <w:r>
        <w:rPr>
          <w:rFonts w:ascii="Calibri" w:hAnsi="Calibri"/>
          <w:color w:val="auto"/>
          <w:szCs w:val="24"/>
          <w:lang w:val="ro-RO"/>
        </w:rPr>
        <w:t>Achizitorul şi prestatorul vor face toate eforturile pentru a rezolva pe cale amiabilă, prin tratative directe, orice neînţelegere sau dispută care se poate ivi între ei în cadrul sau în legătură cu îndeplinirea acordului - cadru.</w:t>
      </w:r>
    </w:p>
    <w:p>
      <w:pPr>
        <w:pStyle w:val="18"/>
        <w:spacing w:before="40" w:after="0" w:line="240" w:lineRule="auto"/>
        <w:jc w:val="both"/>
        <w:rPr>
          <w:rFonts w:ascii="Calibri" w:hAnsi="Calibri"/>
          <w:color w:val="auto"/>
          <w:szCs w:val="24"/>
          <w:lang w:val="ro-RO"/>
        </w:rPr>
      </w:pPr>
      <w:r>
        <w:rPr>
          <w:rFonts w:ascii="Calibri" w:hAnsi="Calibri"/>
          <w:color w:val="auto"/>
          <w:szCs w:val="24"/>
          <w:lang w:val="ro-RO"/>
        </w:rPr>
        <w:t>2</w:t>
      </w:r>
      <w:r>
        <w:rPr>
          <w:rFonts w:hint="default" w:ascii="Calibri" w:hAnsi="Calibri"/>
          <w:color w:val="auto"/>
          <w:szCs w:val="24"/>
          <w:lang w:val="en-US"/>
        </w:rPr>
        <w:t>2</w:t>
      </w:r>
      <w:r>
        <w:rPr>
          <w:rFonts w:ascii="Calibri" w:hAnsi="Calibri"/>
          <w:color w:val="auto"/>
          <w:szCs w:val="24"/>
          <w:lang w:val="ro-RO"/>
        </w:rPr>
        <w:t xml:space="preserve">.2. Dacă, după 15 zile de la începerea acestor tratative, achizitorul și prestatorul nu reușesc să rezolve în mod amiabil divergența contractuală, fiecare poate solicita ca disputa să se soluționeze de către instanțele judecătorești competente potrivit </w:t>
      </w:r>
      <w:r>
        <w:rPr>
          <w:rFonts w:hint="default" w:ascii="Calibri" w:hAnsi="Calibri"/>
          <w:color w:val="auto"/>
          <w:szCs w:val="24"/>
          <w:lang w:val="en-US"/>
        </w:rPr>
        <w:t>l</w:t>
      </w:r>
      <w:r>
        <w:rPr>
          <w:rFonts w:ascii="Calibri" w:hAnsi="Calibri"/>
          <w:color w:val="auto"/>
          <w:szCs w:val="24"/>
          <w:lang w:val="ro-RO"/>
        </w:rPr>
        <w:t xml:space="preserve">egii, </w:t>
      </w:r>
      <w:r>
        <w:rPr>
          <w:rFonts w:hint="default" w:ascii="Calibri" w:hAnsi="Calibri"/>
          <w:color w:val="auto"/>
          <w:szCs w:val="24"/>
          <w:lang w:val="en-US"/>
        </w:rPr>
        <w:t>de la</w:t>
      </w:r>
      <w:r>
        <w:rPr>
          <w:rFonts w:ascii="Calibri" w:hAnsi="Calibri"/>
          <w:color w:val="auto"/>
          <w:szCs w:val="24"/>
          <w:lang w:val="ro-RO"/>
        </w:rPr>
        <w:t xml:space="preserve"> sediul achizitorul. </w:t>
      </w:r>
    </w:p>
    <w:p>
      <w:pPr>
        <w:pStyle w:val="18"/>
        <w:spacing w:before="40" w:after="0" w:line="240" w:lineRule="auto"/>
        <w:jc w:val="both"/>
        <w:rPr>
          <w:rFonts w:ascii="Calibri" w:hAnsi="Calibri"/>
          <w:color w:val="auto"/>
          <w:szCs w:val="24"/>
          <w:lang w:val="ro-RO"/>
        </w:rPr>
      </w:pPr>
    </w:p>
    <w:p>
      <w:pPr>
        <w:pStyle w:val="18"/>
        <w:spacing w:before="40" w:after="0" w:line="240" w:lineRule="auto"/>
        <w:ind w:left="426"/>
        <w:jc w:val="both"/>
        <w:rPr>
          <w:rFonts w:ascii="Calibri" w:hAnsi="Calibri"/>
          <w:b/>
          <w:bCs/>
          <w:i/>
          <w:color w:val="auto"/>
          <w:szCs w:val="24"/>
        </w:rPr>
      </w:pPr>
      <w:r>
        <w:rPr>
          <w:rFonts w:ascii="Calibri" w:hAnsi="Calibri"/>
          <w:b/>
          <w:bCs/>
          <w:i/>
          <w:color w:val="auto"/>
          <w:szCs w:val="24"/>
        </w:rPr>
        <w:t>2</w:t>
      </w:r>
      <w:r>
        <w:rPr>
          <w:rFonts w:hint="default" w:ascii="Calibri" w:hAnsi="Calibri"/>
          <w:b/>
          <w:bCs/>
          <w:i/>
          <w:color w:val="auto"/>
          <w:szCs w:val="24"/>
          <w:lang w:val="en-US"/>
        </w:rPr>
        <w:t>3</w:t>
      </w:r>
      <w:r>
        <w:rPr>
          <w:rFonts w:ascii="Calibri" w:hAnsi="Calibri"/>
          <w:b/>
          <w:bCs/>
          <w:i/>
          <w:color w:val="auto"/>
          <w:szCs w:val="24"/>
        </w:rPr>
        <w:t>.Limba care guvernează acord - cadrului</w:t>
      </w:r>
    </w:p>
    <w:p>
      <w:pPr>
        <w:autoSpaceDN w:val="0"/>
        <w:adjustRightInd w:val="0"/>
        <w:spacing w:after="0" w:line="240" w:lineRule="auto"/>
        <w:jc w:val="both"/>
        <w:rPr>
          <w:rFonts w:ascii="Calibri" w:hAnsi="Calibri"/>
          <w:color w:val="auto"/>
        </w:rPr>
      </w:pPr>
      <w:r>
        <w:rPr>
          <w:rFonts w:ascii="Calibri" w:hAnsi="Calibri"/>
          <w:color w:val="auto"/>
        </w:rPr>
        <w:t xml:space="preserve">Limba care guvernează acord </w:t>
      </w:r>
      <w:r>
        <w:rPr>
          <w:rFonts w:hint="default" w:ascii="Calibri" w:hAnsi="Calibri"/>
          <w:color w:val="auto"/>
          <w:lang w:val="en-US"/>
        </w:rPr>
        <w:t>ul</w:t>
      </w:r>
      <w:r>
        <w:rPr>
          <w:rFonts w:ascii="Calibri" w:hAnsi="Calibri"/>
          <w:color w:val="auto"/>
        </w:rPr>
        <w:t xml:space="preserve">- cadrul este limba română. </w:t>
      </w:r>
    </w:p>
    <w:p>
      <w:pPr>
        <w:autoSpaceDN w:val="0"/>
        <w:adjustRightInd w:val="0"/>
        <w:spacing w:after="0" w:line="240" w:lineRule="auto"/>
        <w:jc w:val="both"/>
        <w:rPr>
          <w:rFonts w:ascii="Calibri" w:hAnsi="Calibri"/>
          <w:color w:val="auto"/>
        </w:rPr>
      </w:pPr>
    </w:p>
    <w:p>
      <w:pPr>
        <w:pStyle w:val="18"/>
        <w:numPr>
          <w:ilvl w:val="0"/>
          <w:numId w:val="7"/>
        </w:numPr>
        <w:spacing w:after="0" w:line="240" w:lineRule="auto"/>
        <w:ind w:left="426" w:leftChars="0"/>
        <w:jc w:val="both"/>
        <w:rPr>
          <w:rFonts w:ascii="Calibri" w:hAnsi="Calibri"/>
          <w:b/>
          <w:i/>
          <w:color w:val="auto"/>
          <w:szCs w:val="24"/>
          <w:lang w:val="ro-RO"/>
        </w:rPr>
      </w:pPr>
      <w:r>
        <w:rPr>
          <w:rFonts w:ascii="Calibri" w:hAnsi="Calibri"/>
          <w:b/>
          <w:i/>
          <w:color w:val="auto"/>
          <w:szCs w:val="24"/>
          <w:lang w:val="ro-RO"/>
        </w:rPr>
        <w:t>Nulităţi</w:t>
      </w:r>
    </w:p>
    <w:p>
      <w:pPr>
        <w:pStyle w:val="18"/>
        <w:spacing w:after="0" w:line="240" w:lineRule="auto"/>
        <w:jc w:val="both"/>
        <w:rPr>
          <w:rFonts w:ascii="Calibri" w:hAnsi="Calibri"/>
          <w:color w:val="auto"/>
          <w:szCs w:val="24"/>
          <w:lang w:val="fr-CA"/>
        </w:rPr>
      </w:pPr>
      <w:bookmarkStart w:id="0" w:name="do|ax4|pe3|pt25"/>
      <w:r>
        <w:rPr>
          <w:rFonts w:ascii="Calibri" w:hAnsi="Calibri"/>
          <w:color w:val="auto"/>
          <w:szCs w:val="24"/>
          <w:lang w:val="fr-CA"/>
        </w:rPr>
        <w:t xml:space="preserve">Dacă o clauză a acestui acord - cadru va fi declarată nulă, celelalte prevederi ale acordului - cadru nu vor fi afectate de această nulitate. Părţile convin ca orice clauză declarată nulă sa fie înlocuită printr-o altă clauză care să corespundă cât mai cu putinţă spiritului acordului - cadru. În cazul în care, ca urmare a demersurilor făcute de părţi, clauza declarată nulă nu poate fi înlocuită cu una care să corespundă cât mai cu putinţă spiritului acordului - cadru, </w:t>
      </w:r>
      <w:r>
        <w:rPr>
          <w:rFonts w:hint="default" w:ascii="Calibri" w:hAnsi="Calibri"/>
          <w:color w:val="auto"/>
          <w:szCs w:val="24"/>
          <w:lang w:val="en-US"/>
        </w:rPr>
        <w:t>iar</w:t>
      </w:r>
      <w:r>
        <w:rPr>
          <w:rFonts w:ascii="Calibri" w:hAnsi="Calibri"/>
          <w:color w:val="auto"/>
          <w:szCs w:val="24"/>
          <w:lang w:val="ro-RO"/>
        </w:rPr>
        <w:t xml:space="preserve"> această clauză este de esenţa acordului - cadru</w:t>
      </w:r>
      <w:r>
        <w:rPr>
          <w:rFonts w:ascii="Calibri" w:hAnsi="Calibri"/>
          <w:color w:val="auto"/>
          <w:szCs w:val="24"/>
          <w:lang w:val="fr-CA"/>
        </w:rPr>
        <w:t>, acord</w:t>
      </w:r>
      <w:r>
        <w:rPr>
          <w:rFonts w:hint="default" w:ascii="Calibri" w:hAnsi="Calibri"/>
          <w:color w:val="auto"/>
          <w:szCs w:val="24"/>
          <w:lang w:val="en-US"/>
        </w:rPr>
        <w:t>ul</w:t>
      </w:r>
      <w:r>
        <w:rPr>
          <w:rFonts w:ascii="Calibri" w:hAnsi="Calibri"/>
          <w:color w:val="auto"/>
          <w:szCs w:val="24"/>
          <w:lang w:val="fr-CA"/>
        </w:rPr>
        <w:t xml:space="preserve"> - cadrul se va rezilia de plin drept.</w:t>
      </w:r>
      <w:bookmarkEnd w:id="0"/>
    </w:p>
    <w:p>
      <w:pPr>
        <w:pStyle w:val="18"/>
        <w:spacing w:after="0" w:line="240" w:lineRule="auto"/>
        <w:jc w:val="both"/>
        <w:rPr>
          <w:rFonts w:ascii="Calibri" w:hAnsi="Calibri"/>
          <w:color w:val="auto"/>
          <w:szCs w:val="24"/>
          <w:lang w:val="fr-CA"/>
        </w:rPr>
      </w:pPr>
    </w:p>
    <w:p>
      <w:pPr>
        <w:pStyle w:val="18"/>
        <w:numPr>
          <w:ilvl w:val="0"/>
          <w:numId w:val="7"/>
        </w:numPr>
        <w:spacing w:after="0" w:line="240" w:lineRule="auto"/>
        <w:ind w:left="426" w:leftChars="0" w:firstLine="0" w:firstLineChars="0"/>
        <w:jc w:val="both"/>
        <w:rPr>
          <w:rFonts w:ascii="Calibri" w:hAnsi="Calibri"/>
          <w:b/>
          <w:bCs/>
          <w:i/>
          <w:color w:val="auto"/>
          <w:szCs w:val="24"/>
        </w:rPr>
      </w:pPr>
      <w:r>
        <w:rPr>
          <w:rFonts w:ascii="Calibri" w:hAnsi="Calibri"/>
          <w:b/>
          <w:bCs/>
          <w:i/>
          <w:color w:val="auto"/>
          <w:szCs w:val="24"/>
        </w:rPr>
        <w:t>Comunicări</w:t>
      </w:r>
    </w:p>
    <w:p>
      <w:pPr>
        <w:autoSpaceDN w:val="0"/>
        <w:adjustRightInd w:val="0"/>
        <w:spacing w:after="0" w:line="240" w:lineRule="auto"/>
        <w:jc w:val="both"/>
        <w:rPr>
          <w:rFonts w:ascii="Calibri" w:hAnsi="Calibri"/>
          <w:color w:val="auto"/>
        </w:rPr>
      </w:pPr>
      <w:r>
        <w:rPr>
          <w:rFonts w:ascii="Calibri" w:hAnsi="Calibri"/>
          <w:color w:val="auto"/>
          <w:lang w:val="ro-RO"/>
        </w:rPr>
        <w:t>2</w:t>
      </w:r>
      <w:r>
        <w:rPr>
          <w:rFonts w:hint="default" w:ascii="Calibri" w:hAnsi="Calibri"/>
          <w:color w:val="auto"/>
          <w:lang w:val="en-US"/>
        </w:rPr>
        <w:t>5</w:t>
      </w:r>
      <w:r>
        <w:rPr>
          <w:rFonts w:ascii="Calibri" w:hAnsi="Calibri"/>
          <w:color w:val="auto"/>
        </w:rPr>
        <w:t xml:space="preserve">.1.(1) Orice comunicare dintre părţi, referitoare la îndeplinirea prezentului acord - cadru, trebuie să fie transmisă în scris. </w:t>
      </w:r>
    </w:p>
    <w:p>
      <w:pPr>
        <w:autoSpaceDN w:val="0"/>
        <w:adjustRightInd w:val="0"/>
        <w:spacing w:after="0" w:line="240" w:lineRule="auto"/>
        <w:jc w:val="both"/>
        <w:rPr>
          <w:rFonts w:ascii="Calibri" w:hAnsi="Calibri"/>
          <w:color w:val="auto"/>
        </w:rPr>
      </w:pPr>
      <w:r>
        <w:rPr>
          <w:rFonts w:ascii="Calibri" w:hAnsi="Calibri"/>
          <w:color w:val="auto"/>
        </w:rPr>
        <w:t>(2) Orice document scris</w:t>
      </w:r>
      <w:r>
        <w:rPr>
          <w:rFonts w:ascii="Calibri" w:hAnsi="Calibri"/>
          <w:color w:val="auto"/>
          <w:lang w:val="ro-RO"/>
        </w:rPr>
        <w:t>,</w:t>
      </w:r>
      <w:r>
        <w:rPr>
          <w:rFonts w:ascii="Calibri" w:hAnsi="Calibri"/>
          <w:color w:val="auto"/>
        </w:rPr>
        <w:t xml:space="preserve"> trebuie înregistrat atât în momentul transmiterii, cât şi în</w:t>
      </w:r>
      <w:r>
        <w:rPr>
          <w:rFonts w:ascii="Calibri" w:hAnsi="Calibri"/>
          <w:color w:val="auto"/>
          <w:lang w:val="ro-RO"/>
        </w:rPr>
        <w:t xml:space="preserve"> </w:t>
      </w:r>
      <w:r>
        <w:rPr>
          <w:rFonts w:ascii="Calibri" w:hAnsi="Calibri"/>
          <w:color w:val="auto"/>
        </w:rPr>
        <w:t>momentul primirii.</w:t>
      </w:r>
    </w:p>
    <w:p>
      <w:pPr>
        <w:autoSpaceDN w:val="0"/>
        <w:adjustRightInd w:val="0"/>
        <w:spacing w:after="0" w:line="240" w:lineRule="auto"/>
        <w:jc w:val="both"/>
        <w:rPr>
          <w:rFonts w:ascii="Calibri" w:hAnsi="Calibri"/>
          <w:color w:val="auto"/>
        </w:rPr>
      </w:pPr>
      <w:r>
        <w:rPr>
          <w:rFonts w:ascii="Calibri" w:hAnsi="Calibri"/>
          <w:color w:val="auto"/>
          <w:lang w:val="ro-RO"/>
        </w:rPr>
        <w:t>2</w:t>
      </w:r>
      <w:r>
        <w:rPr>
          <w:rFonts w:hint="default" w:ascii="Calibri" w:hAnsi="Calibri"/>
          <w:color w:val="auto"/>
          <w:lang w:val="en-US"/>
        </w:rPr>
        <w:t>5</w:t>
      </w:r>
      <w:r>
        <w:rPr>
          <w:rFonts w:ascii="Calibri" w:hAnsi="Calibri"/>
          <w:color w:val="auto"/>
        </w:rPr>
        <w:t>.2. Comunicările între părţi se pot face</w:t>
      </w:r>
      <w:r>
        <w:rPr>
          <w:rFonts w:hint="default" w:ascii="Calibri" w:hAnsi="Calibri"/>
          <w:color w:val="auto"/>
          <w:lang w:val="en-US"/>
        </w:rPr>
        <w:t xml:space="preserve"> prin </w:t>
      </w:r>
      <w:r>
        <w:rPr>
          <w:rFonts w:ascii="Calibri" w:hAnsi="Calibri"/>
          <w:color w:val="auto"/>
        </w:rPr>
        <w:t xml:space="preserve"> fax sau email,</w:t>
      </w:r>
      <w:r>
        <w:rPr>
          <w:rFonts w:ascii="Calibri" w:hAnsi="Calibri"/>
          <w:color w:val="auto"/>
          <w:lang w:val="ro-RO"/>
        </w:rPr>
        <w:t xml:space="preserve"> </w:t>
      </w:r>
      <w:r>
        <w:rPr>
          <w:rFonts w:ascii="Calibri" w:hAnsi="Calibri"/>
          <w:color w:val="auto"/>
        </w:rPr>
        <w:t>cu condiţia confirmării în scris a primirii comunicării.</w:t>
      </w:r>
    </w:p>
    <w:p>
      <w:pPr>
        <w:autoSpaceDN w:val="0"/>
        <w:adjustRightInd w:val="0"/>
        <w:spacing w:after="0" w:line="240" w:lineRule="auto"/>
        <w:jc w:val="both"/>
        <w:rPr>
          <w:rFonts w:ascii="Calibri" w:hAnsi="Calibri"/>
          <w:color w:val="auto"/>
        </w:rPr>
      </w:pPr>
    </w:p>
    <w:p>
      <w:pPr>
        <w:pStyle w:val="18"/>
        <w:numPr>
          <w:ilvl w:val="0"/>
          <w:numId w:val="7"/>
        </w:numPr>
        <w:spacing w:after="0" w:line="240" w:lineRule="auto"/>
        <w:ind w:left="426" w:leftChars="0" w:firstLine="0" w:firstLineChars="0"/>
        <w:jc w:val="both"/>
        <w:rPr>
          <w:rFonts w:ascii="Calibri" w:hAnsi="Calibri"/>
          <w:b/>
          <w:color w:val="auto"/>
          <w:szCs w:val="24"/>
          <w:lang w:val="ro-RO"/>
        </w:rPr>
      </w:pPr>
      <w:r>
        <w:rPr>
          <w:rFonts w:ascii="Calibri" w:hAnsi="Calibri"/>
          <w:b/>
          <w:color w:val="auto"/>
          <w:szCs w:val="24"/>
          <w:lang w:val="ro-RO"/>
        </w:rPr>
        <w:t>Legea aplicabilă acordului - cadru</w:t>
      </w:r>
    </w:p>
    <w:p>
      <w:pPr>
        <w:pStyle w:val="18"/>
        <w:spacing w:after="0" w:line="240" w:lineRule="auto"/>
        <w:jc w:val="both"/>
        <w:rPr>
          <w:rFonts w:ascii="Calibri" w:hAnsi="Calibri"/>
          <w:color w:val="auto"/>
          <w:szCs w:val="24"/>
          <w:lang w:val="ro-RO"/>
        </w:rPr>
      </w:pPr>
      <w:r>
        <w:rPr>
          <w:rFonts w:ascii="Calibri" w:hAnsi="Calibri"/>
          <w:color w:val="auto"/>
          <w:szCs w:val="24"/>
          <w:lang w:val="ro-RO"/>
        </w:rPr>
        <w:t>Acordul - cadru va fi interpretat conform legilor din România.</w:t>
      </w:r>
    </w:p>
    <w:p>
      <w:pPr>
        <w:pStyle w:val="18"/>
        <w:spacing w:after="0" w:line="240" w:lineRule="auto"/>
        <w:jc w:val="both"/>
        <w:rPr>
          <w:rFonts w:ascii="Calibri" w:hAnsi="Calibri"/>
          <w:color w:val="auto"/>
          <w:szCs w:val="24"/>
          <w:lang w:val="ro-RO"/>
        </w:rPr>
      </w:pPr>
      <w:r>
        <w:rPr>
          <w:rFonts w:ascii="Calibri" w:hAnsi="Calibri"/>
          <w:color w:val="auto"/>
          <w:szCs w:val="24"/>
          <w:lang w:val="ro-RO"/>
        </w:rPr>
        <w:t>Părţile au înţeles să încheie azi,………………. ,  prezentul acord - cadru, în două exemplare originale, câte unul pentru fiecare parte.</w:t>
      </w:r>
    </w:p>
    <w:p>
      <w:pPr>
        <w:pStyle w:val="18"/>
        <w:spacing w:after="0" w:line="240" w:lineRule="auto"/>
        <w:jc w:val="both"/>
        <w:rPr>
          <w:rFonts w:ascii="Calibri" w:hAnsi="Calibri"/>
          <w:color w:val="auto"/>
          <w:szCs w:val="24"/>
          <w:lang w:val="ro-RO"/>
        </w:rPr>
      </w:pPr>
    </w:p>
    <w:p>
      <w:pPr>
        <w:spacing w:after="0" w:line="240" w:lineRule="auto"/>
        <w:ind w:firstLine="708"/>
        <w:rPr>
          <w:rFonts w:ascii="Calibri" w:hAnsi="Calibri"/>
          <w:color w:val="auto"/>
        </w:rPr>
      </w:pPr>
      <w:r>
        <w:rPr>
          <w:rFonts w:ascii="Calibri" w:hAnsi="Calibri"/>
          <w:b/>
          <w:color w:val="auto"/>
        </w:rPr>
        <w:t xml:space="preserve">        ACHIZITOR,</w:t>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 xml:space="preserve">                        </w:t>
      </w:r>
      <w:r>
        <w:rPr>
          <w:rFonts w:ascii="Calibri" w:hAnsi="Calibri"/>
          <w:color w:val="auto"/>
          <w:lang w:val="ro-RO"/>
        </w:rPr>
        <w:t xml:space="preserve">   </w:t>
      </w:r>
      <w:r>
        <w:rPr>
          <w:rFonts w:ascii="Calibri" w:hAnsi="Calibri"/>
          <w:b/>
          <w:color w:val="auto"/>
        </w:rPr>
        <w:t>PRESTATOR,</w:t>
      </w:r>
    </w:p>
    <w:p>
      <w:pPr>
        <w:spacing w:after="0" w:line="240" w:lineRule="auto"/>
        <w:jc w:val="both"/>
        <w:rPr>
          <w:rFonts w:ascii="Calibri" w:hAnsi="Calibri"/>
          <w:bCs/>
          <w:color w:val="auto"/>
        </w:rPr>
      </w:pPr>
      <w:r>
        <w:rPr>
          <w:rFonts w:ascii="Calibri" w:hAnsi="Calibri"/>
          <w:b/>
          <w:color w:val="auto"/>
        </w:rPr>
        <w:t xml:space="preserve">     </w:t>
      </w:r>
      <w:r>
        <w:rPr>
          <w:rFonts w:ascii="Calibri" w:hAnsi="Calibri"/>
          <w:b/>
          <w:bCs/>
          <w:color w:val="auto"/>
        </w:rPr>
        <w:t>Direcţia de Asistenţă Socială</w:t>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
          <w:bCs/>
          <w:color w:val="auto"/>
        </w:rPr>
        <w:t>…………………………………………</w:t>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Cs/>
          <w:color w:val="auto"/>
        </w:rPr>
      </w:pPr>
      <w:r>
        <w:rPr>
          <w:rFonts w:ascii="Calibri" w:hAnsi="Calibri"/>
          <w:bCs/>
          <w:color w:val="auto"/>
        </w:rPr>
        <w:t xml:space="preserve">            a Municipiului Galaţi</w:t>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Administrator,</w:t>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Cs/>
          <w:color w:val="auto"/>
        </w:rPr>
        <w:t xml:space="preserve">                            </w:t>
      </w:r>
    </w:p>
    <w:p>
      <w:pPr>
        <w:spacing w:after="0" w:line="240" w:lineRule="auto"/>
        <w:ind w:firstLine="708"/>
        <w:jc w:val="both"/>
        <w:rPr>
          <w:rFonts w:ascii="Calibri" w:hAnsi="Calibri"/>
          <w:bCs/>
          <w:color w:val="auto"/>
        </w:rPr>
      </w:pPr>
      <w:r>
        <w:rPr>
          <w:rFonts w:ascii="Calibri" w:hAnsi="Calibri"/>
          <w:bCs/>
          <w:color w:val="auto"/>
        </w:rPr>
        <w:t xml:space="preserve">     Director executiv</w:t>
      </w:r>
      <w:r>
        <w:rPr>
          <w:rFonts w:ascii="Calibri" w:hAnsi="Calibri"/>
          <w:bCs/>
          <w:color w:val="aut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
          <w:bCs/>
          <w:color w:val="auto"/>
        </w:rPr>
      </w:pPr>
      <w:r>
        <w:rPr>
          <w:rFonts w:ascii="Calibri" w:hAnsi="Calibri"/>
          <w:bCs/>
          <w:color w:val="auto"/>
        </w:rPr>
        <w:t xml:space="preserve">         </w:t>
      </w:r>
      <w:r>
        <w:rPr>
          <w:rFonts w:ascii="Calibri" w:hAnsi="Calibri"/>
          <w:b/>
          <w:bCs/>
          <w:color w:val="auto"/>
        </w:rPr>
        <w:t>Ionescu Nicoleta-Daniela</w:t>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 xml:space="preserve">   </w:t>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 xml:space="preserve">   </w:t>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ind w:firstLine="708"/>
        <w:jc w:val="both"/>
        <w:rPr>
          <w:rFonts w:ascii="Calibri" w:hAnsi="Calibri"/>
          <w:bCs/>
          <w:color w:val="auto"/>
        </w:rPr>
      </w:pPr>
      <w:r>
        <w:rPr>
          <w:rFonts w:ascii="Calibri" w:hAnsi="Calibri"/>
          <w:bCs/>
          <w:color w:val="auto"/>
        </w:rPr>
        <w:t xml:space="preserve">         Şef serviciu </w:t>
      </w:r>
    </w:p>
    <w:p>
      <w:pPr>
        <w:spacing w:after="0" w:line="240" w:lineRule="auto"/>
        <w:jc w:val="both"/>
        <w:rPr>
          <w:rFonts w:ascii="Calibri" w:hAnsi="Calibri"/>
          <w:bCs/>
          <w:color w:val="auto"/>
        </w:rPr>
      </w:pPr>
      <w:r>
        <w:rPr>
          <w:rFonts w:ascii="Calibri" w:hAnsi="Calibri"/>
          <w:bCs/>
          <w:color w:val="auto"/>
        </w:rPr>
        <w:t>Financiar Contabilitate şi Administrativ</w:t>
      </w:r>
    </w:p>
    <w:p>
      <w:pPr>
        <w:spacing w:after="0" w:line="240" w:lineRule="auto"/>
        <w:jc w:val="both"/>
        <w:rPr>
          <w:rFonts w:ascii="Calibri" w:hAnsi="Calibri"/>
          <w:bCs/>
          <w:color w:val="auto"/>
        </w:rPr>
      </w:pPr>
      <w:r>
        <w:rPr>
          <w:rFonts w:ascii="Calibri" w:hAnsi="Calibri"/>
          <w:bCs/>
          <w:color w:val="auto"/>
        </w:rPr>
        <w:t xml:space="preserve">          ec. Misăilă Geanina Irina</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cs="Arial"/>
          <w:bCs/>
          <w:color w:val="auto"/>
        </w:rPr>
      </w:pPr>
      <w:r>
        <w:rPr>
          <w:rFonts w:ascii="Calibri" w:hAnsi="Calibri"/>
          <w:bCs/>
          <w:color w:val="auto"/>
        </w:rPr>
        <w:t xml:space="preserve">              </w:t>
      </w:r>
      <w:r>
        <w:rPr>
          <w:rFonts w:ascii="Calibri" w:hAnsi="Calibri" w:cs="Arial"/>
          <w:bCs/>
          <w:color w:val="auto"/>
        </w:rPr>
        <w:t xml:space="preserve">      Avizat  CFPP</w:t>
      </w:r>
      <w:r>
        <w:rPr>
          <w:rFonts w:ascii="Calibri" w:hAnsi="Calibri"/>
          <w:bCs/>
          <w:color w:val="auto"/>
        </w:rPr>
        <w:t xml:space="preserve"> </w:t>
      </w:r>
    </w:p>
    <w:p>
      <w:pPr>
        <w:spacing w:after="0" w:line="240" w:lineRule="auto"/>
        <w:jc w:val="both"/>
        <w:rPr>
          <w:rFonts w:ascii="Calibri" w:hAnsi="Calibri"/>
          <w:bCs/>
          <w:color w:val="auto"/>
        </w:rPr>
      </w:pPr>
      <w:r>
        <w:rPr>
          <w:rFonts w:ascii="Calibri" w:hAnsi="Calibri"/>
          <w:bCs/>
          <w:color w:val="auto"/>
        </w:rPr>
        <w:t xml:space="preserve">                    Caciuc Cristian</w:t>
      </w:r>
    </w:p>
    <w:p>
      <w:pPr>
        <w:spacing w:after="0" w:line="240" w:lineRule="auto"/>
        <w:jc w:val="both"/>
        <w:rPr>
          <w:rFonts w:ascii="Calibri" w:hAnsi="Calibri"/>
          <w:bCs/>
          <w:color w:val="auto"/>
        </w:rPr>
      </w:pPr>
    </w:p>
    <w:p>
      <w:pPr>
        <w:spacing w:after="0" w:line="240" w:lineRule="auto"/>
        <w:jc w:val="both"/>
        <w:rPr>
          <w:rFonts w:ascii="Calibri" w:hAnsi="Calibri"/>
          <w:bCs/>
          <w:color w:val="auto"/>
        </w:rPr>
      </w:pPr>
      <w:r>
        <w:rPr>
          <w:rFonts w:ascii="Calibri" w:hAnsi="Calibri"/>
          <w:bCs/>
          <w:color w:val="auto"/>
        </w:rPr>
        <w:t xml:space="preserve">              Compartiment Juridic </w:t>
      </w:r>
    </w:p>
    <w:p>
      <w:pPr>
        <w:spacing w:after="0" w:line="240" w:lineRule="auto"/>
        <w:jc w:val="both"/>
        <w:rPr>
          <w:rFonts w:ascii="Calibri" w:hAnsi="Calibri"/>
          <w:bCs/>
          <w:color w:val="auto"/>
        </w:rPr>
      </w:pPr>
      <w:r>
        <w:rPr>
          <w:rFonts w:ascii="Calibri" w:hAnsi="Calibri"/>
          <w:bCs/>
          <w:color w:val="auto"/>
        </w:rPr>
        <w:t xml:space="preserve">                   Liliana Costache </w:t>
      </w:r>
    </w:p>
    <w:p>
      <w:pPr>
        <w:spacing w:after="0" w:line="240" w:lineRule="auto"/>
        <w:jc w:val="both"/>
        <w:rPr>
          <w:rFonts w:ascii="Calibri" w:hAnsi="Calibri"/>
          <w:b/>
          <w:color w:val="auto"/>
          <w:lang w:val="ro-RO"/>
        </w:rPr>
      </w:pPr>
    </w:p>
    <w:p>
      <w:pPr>
        <w:spacing w:after="0" w:line="240" w:lineRule="auto"/>
        <w:ind w:firstLine="708"/>
        <w:jc w:val="both"/>
        <w:rPr>
          <w:rFonts w:ascii="Calibri" w:hAnsi="Calibri"/>
          <w:bCs/>
          <w:color w:val="auto"/>
        </w:rPr>
      </w:pPr>
      <w:r>
        <w:rPr>
          <w:rFonts w:ascii="Calibri" w:hAnsi="Calibri"/>
          <w:bCs/>
          <w:color w:val="auto"/>
        </w:rPr>
        <w:t>Compartiment Administrativ</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
          <w:color w:val="auto"/>
          <w:lang w:val="ro-RO"/>
        </w:rPr>
      </w:pPr>
      <w:r>
        <w:rPr>
          <w:rFonts w:ascii="Calibri" w:hAnsi="Calibri"/>
          <w:bCs/>
          <w:color w:val="auto"/>
        </w:rPr>
        <w:t xml:space="preserve">                   Istrate Anişoara</w:t>
      </w:r>
    </w:p>
    <w:p>
      <w:pPr>
        <w:spacing w:after="0" w:line="240" w:lineRule="auto"/>
        <w:jc w:val="both"/>
        <w:rPr>
          <w:rFonts w:ascii="Calibri" w:hAnsi="Calibri"/>
          <w:b/>
          <w:color w:val="auto"/>
          <w:lang w:val="ro-RO"/>
        </w:rPr>
      </w:pPr>
      <w:r>
        <w:rPr>
          <w:rFonts w:ascii="Calibri" w:hAnsi="Calibri"/>
          <w:b/>
          <w:color w:val="auto"/>
          <w:lang w:val="ro-RO"/>
        </w:rPr>
        <w:t xml:space="preserve">     </w:t>
      </w: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r>
        <w:rPr>
          <w:rFonts w:ascii="Calibri" w:hAnsi="Calibri"/>
          <w:b/>
          <w:color w:val="auto"/>
          <w:lang w:val="ro-RO"/>
        </w:rPr>
        <w:t xml:space="preserve">         </w:t>
      </w: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r>
        <w:rPr>
          <w:rFonts w:ascii="Calibri" w:hAnsi="Calibri"/>
          <w:b/>
          <w:color w:val="auto"/>
          <w:lang w:val="ro-RO"/>
        </w:rPr>
        <w:t xml:space="preserve">  </w:t>
      </w:r>
    </w:p>
    <w:p>
      <w:pPr>
        <w:spacing w:after="0" w:line="240" w:lineRule="auto"/>
        <w:jc w:val="both"/>
        <w:rPr>
          <w:rFonts w:ascii="Calibri" w:hAnsi="Calibri"/>
          <w:b/>
          <w:color w:val="auto"/>
          <w:lang w:val="ro-RO"/>
        </w:rPr>
      </w:pPr>
      <w:r>
        <w:rPr>
          <w:rFonts w:ascii="Calibri" w:hAnsi="Calibri"/>
          <w:b/>
          <w:color w:val="auto"/>
          <w:lang w:val="ro-RO"/>
        </w:rPr>
        <w:t xml:space="preserve"> ANEXA 1</w:t>
      </w:r>
    </w:p>
    <w:p>
      <w:pPr>
        <w:spacing w:after="0" w:line="240" w:lineRule="auto"/>
        <w:jc w:val="center"/>
        <w:rPr>
          <w:rFonts w:ascii="Calibri" w:hAnsi="Calibri" w:eastAsia="Arial-BoldMT"/>
          <w:b/>
          <w:color w:val="auto"/>
        </w:rPr>
      </w:pPr>
    </w:p>
    <w:p>
      <w:pPr>
        <w:spacing w:after="0" w:line="240" w:lineRule="auto"/>
        <w:jc w:val="center"/>
        <w:rPr>
          <w:rFonts w:ascii="Calibri" w:hAnsi="Calibri" w:eastAsia="Arial-BoldMT"/>
          <w:b/>
          <w:color w:val="auto"/>
        </w:rPr>
      </w:pPr>
    </w:p>
    <w:p>
      <w:pPr>
        <w:spacing w:after="0" w:line="240" w:lineRule="auto"/>
        <w:jc w:val="center"/>
        <w:rPr>
          <w:rFonts w:ascii="Calibri" w:hAnsi="Calibri" w:eastAsia="Arial-BoldMT"/>
          <w:b/>
          <w:color w:val="auto"/>
        </w:rPr>
      </w:pPr>
      <w:r>
        <w:rPr>
          <w:rFonts w:ascii="Calibri" w:hAnsi="Calibri" w:eastAsia="Arial-BoldMT"/>
          <w:b/>
          <w:color w:val="auto"/>
        </w:rPr>
        <w:t>ACORD PRIVIND PRELUCRAREA DATELOR CU CARACTER PERSONAL</w:t>
      </w:r>
    </w:p>
    <w:p>
      <w:pPr>
        <w:spacing w:after="0" w:line="240" w:lineRule="auto"/>
        <w:rPr>
          <w:rFonts w:ascii="Calibri" w:hAnsi="Calibri" w:eastAsia="ArialMT"/>
          <w:color w:val="auto"/>
        </w:rPr>
      </w:pPr>
      <w:r>
        <w:rPr>
          <w:rFonts w:ascii="Calibri" w:hAnsi="Calibri" w:eastAsia="ArialMT"/>
          <w:color w:val="auto"/>
        </w:rPr>
        <w:t>Încheiat între:</w:t>
      </w:r>
    </w:p>
    <w:p>
      <w:pPr>
        <w:spacing w:after="0" w:line="240" w:lineRule="auto"/>
        <w:ind w:firstLine="720"/>
        <w:jc w:val="both"/>
        <w:rPr>
          <w:rFonts w:ascii="Calibri" w:hAnsi="Calibri"/>
          <w:color w:val="auto"/>
        </w:rPr>
      </w:pPr>
      <w:r>
        <w:rPr>
          <w:rFonts w:ascii="Calibri" w:hAnsi="Calibri"/>
          <w:b/>
          <w:color w:val="auto"/>
        </w:rPr>
        <w:t>DIREC</w:t>
      </w:r>
      <w:r>
        <w:rPr>
          <w:rFonts w:ascii="Calibri" w:hAnsi="Calibri"/>
          <w:b/>
          <w:color w:val="auto"/>
          <w:lang w:val="ro-RO"/>
        </w:rPr>
        <w:t>Ț</w:t>
      </w:r>
      <w:r>
        <w:rPr>
          <w:rFonts w:ascii="Calibri" w:hAnsi="Calibri"/>
          <w:b/>
          <w:color w:val="auto"/>
        </w:rPr>
        <w:t>IA DE ASISTENŢĂ SOCIALĂ A MUNICIPIULUI GALA</w:t>
      </w:r>
      <w:r>
        <w:rPr>
          <w:rFonts w:ascii="Calibri" w:hAnsi="Calibri"/>
          <w:b/>
          <w:color w:val="auto"/>
          <w:lang w:val="ro-RO"/>
        </w:rPr>
        <w:t>Ț</w:t>
      </w:r>
      <w:r>
        <w:rPr>
          <w:rFonts w:ascii="Calibri" w:hAnsi="Calibri"/>
          <w:b/>
          <w:color w:val="auto"/>
        </w:rPr>
        <w:t xml:space="preserve">I, </w:t>
      </w:r>
      <w:r>
        <w:rPr>
          <w:rFonts w:ascii="Calibri" w:hAnsi="Calibri"/>
          <w:color w:val="auto"/>
        </w:rPr>
        <w:t>cu sediul în municipiul Galaţi, str. Fraternităţii, nr. 1, judeţul Galaţi, tel</w:t>
      </w:r>
      <w:r>
        <w:rPr>
          <w:rFonts w:ascii="Calibri" w:hAnsi="Calibri"/>
          <w:color w:val="auto"/>
          <w:lang w:val="ro-RO"/>
        </w:rPr>
        <w:t>.</w:t>
      </w:r>
      <w:r>
        <w:rPr>
          <w:rFonts w:ascii="Calibri" w:hAnsi="Calibri"/>
          <w:color w:val="auto"/>
        </w:rPr>
        <w:t xml:space="preserve"> 0236/</w:t>
      </w:r>
      <w:bookmarkStart w:id="1" w:name="_GoBack"/>
      <w:bookmarkEnd w:id="1"/>
      <w:r>
        <w:rPr>
          <w:rFonts w:ascii="Calibri" w:hAnsi="Calibri"/>
          <w:color w:val="auto"/>
        </w:rPr>
        <w:t xml:space="preserve">307740, C.U.I. 39208687, cont </w:t>
      </w:r>
      <w:r>
        <w:rPr>
          <w:rFonts w:ascii="Calibri" w:hAnsi="Calibri"/>
          <w:color w:val="auto"/>
          <w:lang w:val="ro-RO"/>
        </w:rPr>
        <w:t xml:space="preserve">de virament </w:t>
      </w:r>
      <w:r>
        <w:rPr>
          <w:rFonts w:ascii="Calibri" w:hAnsi="Calibri"/>
          <w:color w:val="auto"/>
        </w:rPr>
        <w:t>nr. RO</w:t>
      </w:r>
      <w:r>
        <w:rPr>
          <w:rFonts w:ascii="Calibri" w:hAnsi="Calibri"/>
          <w:color w:val="auto"/>
          <w:lang w:val="ro-RO"/>
        </w:rPr>
        <w:t>48</w:t>
      </w:r>
      <w:r>
        <w:rPr>
          <w:rFonts w:ascii="Calibri" w:hAnsi="Calibri"/>
          <w:color w:val="auto"/>
        </w:rPr>
        <w:t>TREZ24A68</w:t>
      </w:r>
      <w:r>
        <w:rPr>
          <w:rFonts w:ascii="Calibri" w:hAnsi="Calibri"/>
          <w:color w:val="auto"/>
          <w:lang w:val="ro-RO"/>
        </w:rPr>
        <w:t>5050200130</w:t>
      </w:r>
      <w:r>
        <w:rPr>
          <w:rFonts w:ascii="Calibri" w:hAnsi="Calibri"/>
          <w:color w:val="auto"/>
        </w:rPr>
        <w:t>X, deschis la Trezoreria Municipiului Galaţi, reprezentată prin Director Executiv –</w:t>
      </w:r>
      <w:r>
        <w:rPr>
          <w:rFonts w:ascii="Calibri" w:hAnsi="Calibri"/>
          <w:bCs/>
          <w:color w:val="auto"/>
        </w:rPr>
        <w:t xml:space="preserve"> Ionescu Nicoleta-Daniela</w:t>
      </w:r>
      <w:r>
        <w:rPr>
          <w:rFonts w:ascii="Calibri" w:hAnsi="Calibri"/>
          <w:color w:val="auto"/>
        </w:rPr>
        <w:t xml:space="preserve">, în calitate de </w:t>
      </w:r>
      <w:r>
        <w:rPr>
          <w:rFonts w:ascii="Calibri" w:hAnsi="Calibri"/>
          <w:b/>
          <w:i/>
          <w:color w:val="auto"/>
          <w:lang w:val="ro-RO"/>
        </w:rPr>
        <w:t>achizitor</w:t>
      </w:r>
      <w:r>
        <w:rPr>
          <w:rFonts w:ascii="Calibri" w:hAnsi="Calibri"/>
          <w:color w:val="auto"/>
        </w:rPr>
        <w:t>, pe de o parte, și</w:t>
      </w:r>
    </w:p>
    <w:p>
      <w:pPr>
        <w:pStyle w:val="22"/>
        <w:spacing w:after="0" w:line="240" w:lineRule="auto"/>
        <w:jc w:val="both"/>
        <w:rPr>
          <w:rFonts w:ascii="Calibri" w:hAnsi="Calibri"/>
          <w:b/>
          <w:bCs/>
          <w:color w:val="auto"/>
        </w:rPr>
      </w:pPr>
      <w:r>
        <w:rPr>
          <w:rFonts w:ascii="Calibri" w:hAnsi="Calibri"/>
          <w:b/>
          <w:bCs/>
          <w:color w:val="auto"/>
        </w:rPr>
        <w:t xml:space="preserve">        ……………………………………………..</w:t>
      </w:r>
      <w:r>
        <w:rPr>
          <w:rFonts w:ascii="Calibri" w:hAnsi="Calibri"/>
          <w:color w:val="auto"/>
        </w:rPr>
        <w:t xml:space="preserve">, cu sediul în municipiul ……., Strada …., nr. …,Bloc …, scara…, etaj …, ap …., Jud. ….., inmatriculata la Registrul Comertului sub nr J………., având CUI ……………………si cont IBAN ………………………………., deschis la </w:t>
      </w:r>
      <w:r>
        <w:rPr>
          <w:rFonts w:ascii="Calibri" w:hAnsi="Calibri"/>
          <w:bCs/>
          <w:color w:val="auto"/>
        </w:rPr>
        <w:t>Banca ………………………………….,</w:t>
      </w:r>
      <w:r>
        <w:rPr>
          <w:rFonts w:ascii="Calibri" w:hAnsi="Calibri"/>
          <w:color w:val="auto"/>
        </w:rPr>
        <w:t xml:space="preserve"> reprezentata prin dna/ul </w:t>
      </w:r>
      <w:r>
        <w:rPr>
          <w:rFonts w:ascii="Calibri" w:hAnsi="Calibri"/>
          <w:b/>
          <w:bCs/>
          <w:color w:val="auto"/>
        </w:rPr>
        <w:t>……………….</w:t>
      </w:r>
      <w:r>
        <w:rPr>
          <w:rFonts w:ascii="Calibri" w:hAnsi="Calibri"/>
          <w:color w:val="auto"/>
        </w:rPr>
        <w:t xml:space="preserve"> – </w:t>
      </w:r>
      <w:r>
        <w:rPr>
          <w:rFonts w:ascii="Calibri" w:hAnsi="Calibri"/>
          <w:b/>
          <w:color w:val="auto"/>
        </w:rPr>
        <w:t>Administrator,</w:t>
      </w:r>
      <w:r>
        <w:rPr>
          <w:rFonts w:ascii="Calibri" w:hAnsi="Calibri"/>
          <w:color w:val="auto"/>
        </w:rPr>
        <w:t xml:space="preserve"> in calitate de </w:t>
      </w:r>
      <w:r>
        <w:rPr>
          <w:rFonts w:ascii="Calibri" w:hAnsi="Calibri"/>
          <w:b/>
          <w:bCs/>
          <w:color w:val="auto"/>
        </w:rPr>
        <w:t>Prestator,</w:t>
      </w:r>
      <w:r>
        <w:rPr>
          <w:rFonts w:ascii="Calibri" w:hAnsi="Calibri"/>
          <w:color w:val="auto"/>
        </w:rPr>
        <w:t xml:space="preserve"> pe de altă parte.</w:t>
      </w:r>
    </w:p>
    <w:p>
      <w:pPr>
        <w:spacing w:after="0" w:line="240" w:lineRule="auto"/>
        <w:jc w:val="both"/>
        <w:rPr>
          <w:rFonts w:ascii="Calibri" w:hAnsi="Calibri" w:eastAsia="Arial-BoldMT"/>
          <w:b/>
          <w:color w:val="auto"/>
        </w:rPr>
      </w:pPr>
      <w:r>
        <w:rPr>
          <w:rFonts w:ascii="Calibri" w:hAnsi="Calibri" w:eastAsia="Arial-BoldMT"/>
          <w:b/>
          <w:color w:val="auto"/>
        </w:rPr>
        <w:t>Având în vedere că:</w:t>
      </w:r>
    </w:p>
    <w:p>
      <w:pPr>
        <w:numPr>
          <w:ilvl w:val="0"/>
          <w:numId w:val="8"/>
        </w:numPr>
        <w:spacing w:after="0" w:line="240" w:lineRule="auto"/>
        <w:jc w:val="both"/>
        <w:rPr>
          <w:rFonts w:ascii="Calibri" w:hAnsi="Calibri" w:eastAsia="ArialMT"/>
          <w:color w:val="auto"/>
          <w:lang w:val="ro-RO"/>
        </w:rPr>
      </w:pPr>
      <w:r>
        <w:rPr>
          <w:rFonts w:ascii="Calibri" w:hAnsi="Calibri" w:eastAsia="ArialMT"/>
          <w:color w:val="auto"/>
        </w:rPr>
        <w:t xml:space="preserve">între </w:t>
      </w:r>
      <w:r>
        <w:rPr>
          <w:rFonts w:ascii="Calibri" w:hAnsi="Calibri" w:eastAsia="ArialMT"/>
          <w:color w:val="auto"/>
          <w:lang w:val="ro-RO"/>
        </w:rPr>
        <w:t>achizitor și p</w:t>
      </w:r>
      <w:r>
        <w:rPr>
          <w:rFonts w:ascii="Calibri" w:hAnsi="Calibri" w:eastAsia="ArialMT"/>
          <w:color w:val="auto"/>
        </w:rPr>
        <w:t xml:space="preserve">restator (denumite în continuare </w:t>
      </w:r>
      <w:r>
        <w:rPr>
          <w:rFonts w:ascii="Calibri" w:hAnsi="Calibri" w:eastAsia="ArialMT"/>
          <w:color w:val="auto"/>
          <w:lang w:val="ro-RO"/>
        </w:rPr>
        <w:t>p</w:t>
      </w:r>
      <w:r>
        <w:rPr>
          <w:rFonts w:ascii="Calibri" w:hAnsi="Calibri" w:eastAsia="ArialMT"/>
          <w:color w:val="auto"/>
        </w:rPr>
        <w:t>ărți) s-a încheiat Acord - cadru</w:t>
      </w:r>
      <w:r>
        <w:rPr>
          <w:rFonts w:ascii="Calibri" w:hAnsi="Calibri" w:eastAsia="ArialMT"/>
          <w:color w:val="auto"/>
          <w:lang w:val="ro-RO"/>
        </w:rPr>
        <w:t>ul</w:t>
      </w:r>
      <w:r>
        <w:rPr>
          <w:rFonts w:ascii="Calibri" w:hAnsi="Calibri" w:eastAsia="ArialMT"/>
          <w:color w:val="auto"/>
        </w:rPr>
        <w:t xml:space="preserve"> de prestări servicii </w:t>
      </w:r>
      <w:r>
        <w:rPr>
          <w:rFonts w:ascii="Calibri" w:hAnsi="Calibri" w:eastAsia="ArialMT"/>
          <w:color w:val="auto"/>
          <w:lang w:val="ro-RO"/>
        </w:rPr>
        <w:t xml:space="preserve">de pază și monitorizare nr.      ………………… ; </w:t>
      </w:r>
    </w:p>
    <w:p>
      <w:pPr>
        <w:numPr>
          <w:ilvl w:val="0"/>
          <w:numId w:val="8"/>
        </w:numPr>
        <w:spacing w:after="0" w:line="240" w:lineRule="auto"/>
        <w:jc w:val="both"/>
        <w:rPr>
          <w:rFonts w:ascii="Calibri" w:hAnsi="Calibri" w:eastAsia="ArialMT"/>
          <w:color w:val="auto"/>
        </w:rPr>
      </w:pPr>
      <w:r>
        <w:rPr>
          <w:rFonts w:ascii="Calibri" w:hAnsi="Calibri" w:eastAsia="ArialMT"/>
          <w:color w:val="auto"/>
        </w:rPr>
        <w:t xml:space="preserve">prestarea serviciilor de către </w:t>
      </w:r>
      <w:r>
        <w:rPr>
          <w:rFonts w:ascii="Calibri" w:hAnsi="Calibri" w:eastAsia="ArialMT"/>
          <w:color w:val="auto"/>
          <w:lang w:val="ro-RO"/>
        </w:rPr>
        <w:t>p</w:t>
      </w:r>
      <w:r>
        <w:rPr>
          <w:rFonts w:ascii="Calibri" w:hAnsi="Calibri" w:eastAsia="ArialMT"/>
          <w:color w:val="auto"/>
        </w:rPr>
        <w:t xml:space="preserve">restator implică pentru părți activități de prelucrare a datelor cu </w:t>
      </w:r>
    </w:p>
    <w:p>
      <w:pPr>
        <w:numPr>
          <w:ilvl w:val="0"/>
          <w:numId w:val="8"/>
        </w:numPr>
        <w:spacing w:after="0" w:line="240" w:lineRule="auto"/>
        <w:jc w:val="both"/>
        <w:rPr>
          <w:rFonts w:ascii="Calibri" w:hAnsi="Calibri" w:eastAsia="ArialMT"/>
          <w:color w:val="auto"/>
        </w:rPr>
      </w:pPr>
      <w:r>
        <w:rPr>
          <w:rFonts w:ascii="Calibri" w:hAnsi="Calibri" w:eastAsia="ArialMT"/>
          <w:color w:val="auto"/>
        </w:rPr>
        <w:t>caracter personal conform prevederilor legale în vigoare,</w:t>
      </w:r>
    </w:p>
    <w:p>
      <w:pPr>
        <w:numPr>
          <w:ilvl w:val="0"/>
          <w:numId w:val="8"/>
        </w:numPr>
        <w:spacing w:after="0" w:line="240" w:lineRule="auto"/>
        <w:jc w:val="both"/>
        <w:rPr>
          <w:rFonts w:ascii="Calibri" w:hAnsi="Calibri" w:eastAsia="ArialMT"/>
          <w:color w:val="auto"/>
        </w:rPr>
      </w:pPr>
      <w:r>
        <w:rPr>
          <w:rFonts w:ascii="Calibri" w:hAnsi="Calibri" w:eastAsia="ArialMT"/>
          <w:color w:val="auto"/>
        </w:rPr>
        <w:t>la data de 25 mai 2018 a intrat în vigoare noul Regulament General privind Protecția Datelor</w:t>
      </w:r>
      <w:r>
        <w:rPr>
          <w:rFonts w:ascii="Calibri" w:hAnsi="Calibri" w:eastAsia="ArialMT"/>
          <w:color w:val="auto"/>
          <w:lang w:val="ro-RO"/>
        </w:rPr>
        <w:t xml:space="preserve"> cu Caracter Personal</w:t>
      </w:r>
      <w:r>
        <w:rPr>
          <w:rFonts w:ascii="Calibri" w:hAnsi="Calibri" w:eastAsia="ArialMT"/>
          <w:color w:val="auto"/>
        </w:rPr>
        <w:t xml:space="preserve"> (RGPD)</w:t>
      </w:r>
      <w:r>
        <w:rPr>
          <w:rFonts w:ascii="Calibri" w:hAnsi="Calibri" w:eastAsia="ArialMT"/>
          <w:color w:val="auto"/>
          <w:lang w:val="ro-RO"/>
        </w:rPr>
        <w:t>,</w:t>
      </w:r>
    </w:p>
    <w:p>
      <w:pPr>
        <w:spacing w:after="0" w:line="240" w:lineRule="auto"/>
        <w:jc w:val="both"/>
        <w:rPr>
          <w:rFonts w:ascii="Calibri" w:hAnsi="Calibri" w:eastAsia="ArialMT"/>
          <w:color w:val="auto"/>
        </w:rPr>
      </w:pPr>
      <w:r>
        <w:rPr>
          <w:rFonts w:ascii="Calibri" w:hAnsi="Calibri" w:eastAsia="ArialMT"/>
          <w:color w:val="auto"/>
          <w:lang w:val="ro-RO"/>
        </w:rPr>
        <w:t>p</w:t>
      </w:r>
      <w:r>
        <w:rPr>
          <w:rFonts w:ascii="Calibri" w:hAnsi="Calibri" w:eastAsia="ArialMT"/>
          <w:color w:val="auto"/>
        </w:rPr>
        <w:t>ărțile sunt de acord să semneze prezentul Acord, respectând următoarele prevederi cu privire la toate datele cu caracter personal prelucrate, care fac</w:t>
      </w:r>
      <w:r>
        <w:rPr>
          <w:rFonts w:ascii="Calibri" w:hAnsi="Calibri" w:eastAsia="ArialMT"/>
          <w:color w:val="auto"/>
          <w:lang w:val="ro-RO"/>
        </w:rPr>
        <w:t xml:space="preserve"> </w:t>
      </w:r>
      <w:r>
        <w:rPr>
          <w:rFonts w:ascii="Calibri" w:hAnsi="Calibri" w:eastAsia="ArialMT"/>
          <w:color w:val="auto"/>
        </w:rPr>
        <w:t>parte integrantă din Acord - cadru:</w:t>
      </w:r>
    </w:p>
    <w:p>
      <w:pPr>
        <w:numPr>
          <w:ilvl w:val="0"/>
          <w:numId w:val="9"/>
        </w:numPr>
        <w:spacing w:after="0" w:line="240" w:lineRule="auto"/>
        <w:jc w:val="both"/>
        <w:rPr>
          <w:rFonts w:ascii="Calibri" w:hAnsi="Calibri" w:eastAsia="Arial-BoldMT"/>
          <w:b/>
          <w:color w:val="auto"/>
        </w:rPr>
      </w:pPr>
      <w:r>
        <w:rPr>
          <w:rFonts w:ascii="Calibri" w:hAnsi="Calibri" w:eastAsia="Arial-BoldMT"/>
          <w:b/>
          <w:color w:val="auto"/>
        </w:rPr>
        <w:t xml:space="preserve">Definiții: </w:t>
      </w:r>
    </w:p>
    <w:p>
      <w:pPr>
        <w:spacing w:after="0" w:line="240" w:lineRule="auto"/>
        <w:jc w:val="both"/>
        <w:rPr>
          <w:rFonts w:ascii="Calibri" w:hAnsi="Calibri" w:eastAsia="ArialMT"/>
          <w:color w:val="auto"/>
        </w:rPr>
      </w:pPr>
      <w:r>
        <w:rPr>
          <w:rFonts w:ascii="Calibri" w:hAnsi="Calibri" w:eastAsia="ArialMT"/>
          <w:color w:val="auto"/>
        </w:rPr>
        <w:t>În prezentul Acord, următorii termeni au următoarele semnificații:</w:t>
      </w:r>
    </w:p>
    <w:p>
      <w:pPr>
        <w:spacing w:after="0" w:line="240" w:lineRule="auto"/>
        <w:jc w:val="both"/>
        <w:rPr>
          <w:rFonts w:ascii="Calibri" w:hAnsi="Calibri" w:eastAsia="ArialMT"/>
          <w:color w:val="auto"/>
        </w:rPr>
      </w:pPr>
      <w:r>
        <w:rPr>
          <w:rFonts w:ascii="Calibri" w:hAnsi="Calibri" w:eastAsia="ArialMT"/>
          <w:color w:val="auto"/>
        </w:rPr>
        <w:t>(a) “operator”, “procesator”, “persoană vizată”, “date cu caracter personal” și “prelucrare” (și “proces”) au semnificațiile date în legislația aplicabilă privind</w:t>
      </w:r>
      <w:r>
        <w:rPr>
          <w:rFonts w:ascii="Calibri" w:hAnsi="Calibri" w:eastAsia="ArialMT"/>
          <w:color w:val="auto"/>
          <w:lang w:val="ro-RO"/>
        </w:rPr>
        <w:t xml:space="preserve"> </w:t>
      </w:r>
      <w:r>
        <w:rPr>
          <w:rFonts w:ascii="Calibri" w:hAnsi="Calibri" w:eastAsia="ArialMT"/>
          <w:color w:val="auto"/>
        </w:rPr>
        <w:t>protecția datelor; și</w:t>
      </w:r>
    </w:p>
    <w:p>
      <w:pPr>
        <w:spacing w:after="0" w:line="240" w:lineRule="auto"/>
        <w:jc w:val="both"/>
        <w:rPr>
          <w:rFonts w:ascii="Calibri" w:hAnsi="Calibri" w:eastAsia="ArialMT"/>
          <w:color w:val="auto"/>
        </w:rPr>
      </w:pPr>
      <w:r>
        <w:rPr>
          <w:rFonts w:ascii="Calibri" w:hAnsi="Calibri" w:eastAsia="ArialMT"/>
          <w:color w:val="auto"/>
        </w:rPr>
        <w:t>(b) “Legea aplicabilă privind protecția datelor” înseamnă: (i) începând cu data de 25 mai 2018, Regulamentul 2016/679 al Parlamentului European și al</w:t>
      </w:r>
      <w:r>
        <w:rPr>
          <w:rFonts w:ascii="Calibri" w:hAnsi="Calibri" w:eastAsia="ArialMT"/>
          <w:color w:val="auto"/>
          <w:lang w:val="ro-RO"/>
        </w:rPr>
        <w:t xml:space="preserve"> </w:t>
      </w:r>
      <w:r>
        <w:rPr>
          <w:rFonts w:ascii="Calibri" w:hAnsi="Calibri" w:eastAsia="ArialMT"/>
          <w:color w:val="auto"/>
        </w:rPr>
        <w:t>Consiliului privind protecția persoanelor fizice cu privire la prelucrarea datelor cu caracter personal și libera circulație a acestor date și de abrogare a Directivei</w:t>
      </w:r>
      <w:r>
        <w:rPr>
          <w:rFonts w:ascii="Calibri" w:hAnsi="Calibri" w:eastAsia="ArialMT"/>
          <w:color w:val="auto"/>
          <w:lang w:val="ro-RO"/>
        </w:rPr>
        <w:t xml:space="preserve"> </w:t>
      </w:r>
      <w:r>
        <w:rPr>
          <w:rFonts w:ascii="Calibri" w:hAnsi="Calibri" w:eastAsia="ArialMT"/>
          <w:color w:val="auto"/>
        </w:rPr>
        <w:t>95/46/CE (RGPD) și (ii) orice lege care pune în aplicare RGPD sau care reglementează protecția datelor cu caracter personal în România, precum</w:t>
      </w:r>
      <w:r>
        <w:rPr>
          <w:rFonts w:ascii="Calibri" w:hAnsi="Calibri" w:eastAsia="ArialMT"/>
          <w:color w:val="auto"/>
          <w:lang w:val="ro-RO"/>
        </w:rPr>
        <w:t xml:space="preserve"> </w:t>
      </w:r>
      <w:r>
        <w:rPr>
          <w:rFonts w:ascii="Calibri" w:hAnsi="Calibri" w:eastAsia="ArialMT"/>
          <w:color w:val="auto"/>
        </w:rPr>
        <w:t>și orice alte decizii, ordine, norme de aplicare sau reglementări emise de către autoritatea de supraveghere sau de către alte autorități de reglementare</w:t>
      </w:r>
      <w:r>
        <w:rPr>
          <w:rFonts w:ascii="Calibri" w:hAnsi="Calibri" w:eastAsia="ArialMT"/>
          <w:color w:val="auto"/>
          <w:lang w:val="ro-RO"/>
        </w:rPr>
        <w:t xml:space="preserve"> </w:t>
      </w:r>
      <w:r>
        <w:rPr>
          <w:rFonts w:ascii="Calibri" w:hAnsi="Calibri" w:eastAsia="ArialMT"/>
          <w:color w:val="auto"/>
        </w:rPr>
        <w:t>competente care sunt menite să protejeze drepturile și libertățile fundamentale ale persoanelor vizate și, în special, dreptul lor la confidențialitate în ceea</w:t>
      </w:r>
      <w:r>
        <w:rPr>
          <w:rFonts w:ascii="Calibri" w:hAnsi="Calibri" w:eastAsia="ArialMT"/>
          <w:color w:val="auto"/>
          <w:lang w:val="ro-RO"/>
        </w:rPr>
        <w:t xml:space="preserve"> </w:t>
      </w:r>
      <w:r>
        <w:rPr>
          <w:rFonts w:ascii="Calibri" w:hAnsi="Calibri" w:eastAsia="ArialMT"/>
          <w:color w:val="auto"/>
        </w:rPr>
        <w:t>ce privește prelucrarea datelor, aplicabile în România.</w:t>
      </w:r>
    </w:p>
    <w:p>
      <w:pPr>
        <w:spacing w:after="0" w:line="240" w:lineRule="auto"/>
        <w:jc w:val="both"/>
        <w:rPr>
          <w:rFonts w:ascii="Calibri" w:hAnsi="Calibri" w:eastAsia="ArialMT"/>
          <w:color w:val="auto"/>
        </w:rPr>
      </w:pPr>
      <w:r>
        <w:rPr>
          <w:rFonts w:ascii="Calibri" w:hAnsi="Calibri" w:eastAsia="Arial-BoldMT"/>
          <w:b/>
          <w:color w:val="auto"/>
        </w:rPr>
        <w:t xml:space="preserve">2. Relația Părților: </w:t>
      </w:r>
      <w:r>
        <w:rPr>
          <w:rFonts w:ascii="Calibri" w:hAnsi="Calibri" w:eastAsia="ArialMT"/>
          <w:color w:val="auto"/>
        </w:rPr>
        <w:t>Operatorul numește Prestatorul ca procesator pentru prelucrarea datelor personale care fac obiectul prezentului Acord (“datele”).</w:t>
      </w:r>
      <w:r>
        <w:rPr>
          <w:rFonts w:ascii="Calibri" w:hAnsi="Calibri" w:eastAsia="ArialMT"/>
          <w:color w:val="auto"/>
          <w:lang w:val="ro-RO"/>
        </w:rPr>
        <w:t xml:space="preserve"> </w:t>
      </w:r>
      <w:r>
        <w:rPr>
          <w:rFonts w:ascii="Calibri" w:hAnsi="Calibri" w:eastAsia="ArialMT"/>
          <w:color w:val="auto"/>
        </w:rPr>
        <w:t>Fiecare parte va respecta obligațiile care îi revin în temeiul Legii aplicabile privind protecția datelor.</w:t>
      </w:r>
    </w:p>
    <w:p>
      <w:pPr>
        <w:spacing w:after="0" w:line="240" w:lineRule="auto"/>
        <w:jc w:val="both"/>
        <w:rPr>
          <w:rFonts w:ascii="Calibri" w:hAnsi="Calibri" w:eastAsia="ArialMT"/>
          <w:color w:val="auto"/>
        </w:rPr>
      </w:pPr>
      <w:r>
        <w:rPr>
          <w:rFonts w:ascii="Calibri" w:hAnsi="Calibri" w:eastAsia="Arial-BoldMT"/>
          <w:b/>
          <w:color w:val="auto"/>
        </w:rPr>
        <w:t xml:space="preserve">3. Limitarea scopului: </w:t>
      </w:r>
      <w:r>
        <w:rPr>
          <w:rFonts w:ascii="Calibri" w:hAnsi="Calibri" w:eastAsia="ArialMT"/>
          <w:color w:val="auto"/>
        </w:rPr>
        <w:t>În baza Acordului - cadru semnat de către Părți, Prestatorul va prelucra datele în calitate de procesator după cum este necesar pentru</w:t>
      </w:r>
      <w:r>
        <w:rPr>
          <w:rFonts w:ascii="Calibri" w:hAnsi="Calibri" w:eastAsia="ArialMT"/>
          <w:color w:val="auto"/>
          <w:lang w:val="ro-RO"/>
        </w:rPr>
        <w:t xml:space="preserve"> </w:t>
      </w:r>
      <w:r>
        <w:rPr>
          <w:rFonts w:ascii="Calibri" w:hAnsi="Calibri" w:eastAsia="ArialMT"/>
          <w:color w:val="auto"/>
        </w:rPr>
        <w:t>a-și îndeplini obligațiile care îi revin în temeiul prezentului Acord și în conformitate strict cu instrucțiunile documentate în Acord - cadru (“Scopul Permis”).</w:t>
      </w:r>
    </w:p>
    <w:p>
      <w:pPr>
        <w:spacing w:after="0" w:line="240" w:lineRule="auto"/>
        <w:jc w:val="both"/>
        <w:rPr>
          <w:rFonts w:ascii="Calibri" w:hAnsi="Calibri" w:eastAsia="ArialMT"/>
          <w:color w:val="auto"/>
        </w:rPr>
      </w:pPr>
      <w:r>
        <w:rPr>
          <w:rFonts w:ascii="Calibri" w:hAnsi="Calibri" w:eastAsia="Arial-BoldMT"/>
          <w:b/>
          <w:color w:val="auto"/>
        </w:rPr>
        <w:t xml:space="preserve">4. Transferuri internaționale: </w:t>
      </w:r>
      <w:r>
        <w:rPr>
          <w:rFonts w:ascii="Calibri" w:hAnsi="Calibri" w:eastAsia="ArialMT"/>
          <w:color w:val="auto"/>
        </w:rPr>
        <w:t>Prestatorul nu transferă datele și nici nu permite transferul datelor în afara Spațiului Economic European (“SEE”), cu excepția</w:t>
      </w:r>
      <w:r>
        <w:rPr>
          <w:rFonts w:ascii="Calibri" w:hAnsi="Calibri" w:eastAsia="ArialMT"/>
          <w:color w:val="auto"/>
          <w:lang w:val="ro-RO"/>
        </w:rPr>
        <w:t xml:space="preserve"> </w:t>
      </w:r>
      <w:r>
        <w:rPr>
          <w:rFonts w:ascii="Calibri" w:hAnsi="Calibri" w:eastAsia="ArialMT"/>
          <w:color w:val="auto"/>
        </w:rPr>
        <w:t>cazului în care (i) a notificat Operatorul; și (ii) ia măsurile necesare pentru a asigura că transferul este în conformitate cu Legea aplicabilă privind</w:t>
      </w:r>
      <w:r>
        <w:rPr>
          <w:rFonts w:ascii="Calibri" w:hAnsi="Calibri" w:eastAsia="ArialMT"/>
          <w:color w:val="auto"/>
          <w:lang w:val="ro-RO"/>
        </w:rPr>
        <w:t xml:space="preserve"> </w:t>
      </w:r>
      <w:r>
        <w:rPr>
          <w:rFonts w:ascii="Calibri" w:hAnsi="Calibri" w:eastAsia="ArialMT"/>
          <w:color w:val="auto"/>
        </w:rPr>
        <w:t>protecția datelor. Operatorul are dreptul să refuze transferul internațional de date către subacord - cadruantul terț, din motive rezonabile legate de protecția</w:t>
      </w:r>
      <w:r>
        <w:rPr>
          <w:rFonts w:ascii="Calibri" w:hAnsi="Calibri" w:eastAsia="ArialMT"/>
          <w:color w:val="auto"/>
          <w:lang w:val="ro-RO"/>
        </w:rPr>
        <w:t xml:space="preserve"> </w:t>
      </w:r>
      <w:r>
        <w:rPr>
          <w:rFonts w:ascii="Calibri" w:hAnsi="Calibri" w:eastAsia="ArialMT"/>
          <w:color w:val="auto"/>
        </w:rPr>
        <w:t>datelor, și poate alege să suspende sau să rezilieze prezentul Acord fără penalități.</w:t>
      </w:r>
    </w:p>
    <w:p>
      <w:pPr>
        <w:spacing w:after="0" w:line="240" w:lineRule="auto"/>
        <w:jc w:val="both"/>
        <w:rPr>
          <w:rFonts w:ascii="Calibri" w:hAnsi="Calibri" w:eastAsia="ArialMT"/>
          <w:color w:val="auto"/>
        </w:rPr>
      </w:pPr>
      <w:r>
        <w:rPr>
          <w:rFonts w:ascii="Calibri" w:hAnsi="Calibri" w:eastAsia="Arial-BoldMT"/>
          <w:b/>
          <w:color w:val="auto"/>
        </w:rPr>
        <w:t xml:space="preserve">5. Confidențialitatea procesării: </w:t>
      </w:r>
      <w:r>
        <w:rPr>
          <w:rFonts w:ascii="Calibri" w:hAnsi="Calibri" w:eastAsia="ArialMT"/>
          <w:color w:val="auto"/>
        </w:rPr>
        <w:t>Prestatorul se asigură că orice persoană pe care o autorizează să proceseze datele (inclusiv personalul, agenții și</w:t>
      </w:r>
      <w:r>
        <w:rPr>
          <w:rFonts w:ascii="Calibri" w:hAnsi="Calibri" w:eastAsia="ArialMT"/>
          <w:color w:val="auto"/>
          <w:lang w:val="ro-RO"/>
        </w:rPr>
        <w:t xml:space="preserve"> </w:t>
      </w:r>
      <w:r>
        <w:rPr>
          <w:rFonts w:ascii="Calibri" w:hAnsi="Calibri" w:eastAsia="ArialMT"/>
          <w:color w:val="auto"/>
        </w:rPr>
        <w:t>subcontractanții Prestatorului) (“Persoană Autorizată”) este supusă unei obligații stricte de confidențialitate (indiferent că este vorba despre o obligație</w:t>
      </w:r>
      <w:r>
        <w:rPr>
          <w:rFonts w:ascii="Calibri" w:hAnsi="Calibri" w:eastAsia="ArialMT"/>
          <w:color w:val="auto"/>
          <w:lang w:val="ro-RO"/>
        </w:rPr>
        <w:t xml:space="preserve"> </w:t>
      </w:r>
      <w:r>
        <w:rPr>
          <w:rFonts w:ascii="Calibri" w:hAnsi="Calibri" w:eastAsia="ArialMT"/>
          <w:color w:val="auto"/>
        </w:rPr>
        <w:t>contractuală, legală sau orice altă obligație) și nu permite niciunei persoane care nu se află sub o astfel de obligație de confidențialitate să proceseze</w:t>
      </w:r>
      <w:r>
        <w:rPr>
          <w:rFonts w:ascii="Calibri" w:hAnsi="Calibri" w:eastAsia="ArialMT"/>
          <w:color w:val="auto"/>
          <w:lang w:val="ro-RO"/>
        </w:rPr>
        <w:t xml:space="preserve"> </w:t>
      </w:r>
      <w:r>
        <w:rPr>
          <w:rFonts w:ascii="Calibri" w:hAnsi="Calibri" w:eastAsia="ArialMT"/>
          <w:color w:val="auto"/>
        </w:rPr>
        <w:t>datele cu caracter personal. Prestatorul se asigură că toate Persoanele Autorizate procesează datele doar după cum este necesar pentru îndeplinirea</w:t>
      </w:r>
      <w:r>
        <w:rPr>
          <w:rFonts w:ascii="Calibri" w:hAnsi="Calibri" w:eastAsia="ArialMT"/>
          <w:color w:val="auto"/>
          <w:lang w:val="ro-RO"/>
        </w:rPr>
        <w:t xml:space="preserve"> </w:t>
      </w:r>
      <w:r>
        <w:rPr>
          <w:rFonts w:ascii="Calibri" w:hAnsi="Calibri" w:eastAsia="ArialMT"/>
          <w:color w:val="auto"/>
        </w:rPr>
        <w:t>Scopului Permis.</w:t>
      </w:r>
    </w:p>
    <w:p>
      <w:pPr>
        <w:spacing w:after="0" w:line="240" w:lineRule="auto"/>
        <w:jc w:val="both"/>
        <w:rPr>
          <w:rFonts w:ascii="Calibri" w:hAnsi="Calibri" w:eastAsia="ArialMT"/>
          <w:color w:val="auto"/>
        </w:rPr>
      </w:pPr>
      <w:r>
        <w:rPr>
          <w:rFonts w:ascii="Calibri" w:hAnsi="Calibri" w:eastAsia="Arial-BoldMT"/>
          <w:b/>
          <w:color w:val="auto"/>
        </w:rPr>
        <w:t xml:space="preserve">6. Durata: </w:t>
      </w:r>
      <w:r>
        <w:rPr>
          <w:rFonts w:ascii="Calibri" w:hAnsi="Calibri" w:eastAsia="ArialMT"/>
          <w:color w:val="auto"/>
        </w:rPr>
        <w:t>Prezentul Acord intră în vigoare la data semnării Acordului - cadru de către ambele Părți și își va produce efectele numai împreună cu și pe întreaga</w:t>
      </w:r>
      <w:r>
        <w:rPr>
          <w:rFonts w:ascii="Calibri" w:hAnsi="Calibri" w:eastAsia="ArialMT"/>
          <w:color w:val="auto"/>
          <w:lang w:val="ro-RO"/>
        </w:rPr>
        <w:t xml:space="preserve"> </w:t>
      </w:r>
      <w:r>
        <w:rPr>
          <w:rFonts w:ascii="Calibri" w:hAnsi="Calibri" w:eastAsia="ArialMT"/>
          <w:color w:val="auto"/>
        </w:rPr>
        <w:t>durată de valabilitatea Acord - cadruuui de prestări servicii.</w:t>
      </w:r>
    </w:p>
    <w:p>
      <w:pPr>
        <w:spacing w:after="0" w:line="240" w:lineRule="auto"/>
        <w:jc w:val="both"/>
        <w:rPr>
          <w:rFonts w:ascii="Calibri" w:hAnsi="Calibri" w:eastAsia="ArialMT"/>
          <w:color w:val="auto"/>
        </w:rPr>
      </w:pPr>
      <w:r>
        <w:rPr>
          <w:rFonts w:ascii="Calibri" w:hAnsi="Calibri" w:eastAsia="Arial-BoldMT"/>
          <w:b/>
          <w:color w:val="auto"/>
        </w:rPr>
        <w:t xml:space="preserve">7. Securitate: </w:t>
      </w:r>
      <w:r>
        <w:rPr>
          <w:rFonts w:ascii="Calibri" w:hAnsi="Calibri" w:eastAsia="ArialMT"/>
          <w:color w:val="auto"/>
        </w:rPr>
        <w:t>Prestatorul trebuie să pună în aplicare măsuri tehnice și organizatorice adecvate pentru a proteja datele de orice “Incident de Securitate”:</w:t>
      </w:r>
    </w:p>
    <w:p>
      <w:pPr>
        <w:spacing w:after="0" w:line="240" w:lineRule="auto"/>
        <w:jc w:val="both"/>
        <w:rPr>
          <w:rFonts w:ascii="Calibri" w:hAnsi="Calibri" w:eastAsia="ArialMT"/>
          <w:color w:val="auto"/>
        </w:rPr>
      </w:pPr>
      <w:r>
        <w:rPr>
          <w:rFonts w:ascii="Calibri" w:hAnsi="Calibri" w:eastAsia="ArialMT"/>
          <w:color w:val="auto"/>
        </w:rPr>
        <w:t xml:space="preserve">(i) distrugere accidentală sau ilegală, </w:t>
      </w:r>
    </w:p>
    <w:p>
      <w:pPr>
        <w:spacing w:after="0" w:line="240" w:lineRule="auto"/>
        <w:jc w:val="both"/>
        <w:rPr>
          <w:rFonts w:ascii="Calibri" w:hAnsi="Calibri" w:eastAsia="ArialMT"/>
          <w:color w:val="auto"/>
        </w:rPr>
      </w:pPr>
      <w:r>
        <w:rPr>
          <w:rFonts w:ascii="Calibri" w:hAnsi="Calibri" w:eastAsia="ArialMT"/>
          <w:color w:val="auto"/>
        </w:rPr>
        <w:t xml:space="preserve">(ii) pierdere accidentală, modificare, dezvăluire neautorizată sau acces neautorizat și </w:t>
      </w:r>
    </w:p>
    <w:p>
      <w:pPr>
        <w:spacing w:after="0" w:line="240" w:lineRule="auto"/>
        <w:jc w:val="both"/>
        <w:rPr>
          <w:rFonts w:ascii="Calibri" w:hAnsi="Calibri" w:eastAsia="ArialMT"/>
          <w:color w:val="auto"/>
        </w:rPr>
      </w:pPr>
      <w:r>
        <w:rPr>
          <w:rFonts w:ascii="Calibri" w:hAnsi="Calibri" w:eastAsia="ArialMT"/>
          <w:color w:val="auto"/>
        </w:rPr>
        <w:t>(iii) orice altă încălcare a securității</w:t>
      </w:r>
      <w:r>
        <w:rPr>
          <w:rFonts w:ascii="Calibri" w:hAnsi="Calibri" w:eastAsia="ArialMT"/>
          <w:color w:val="auto"/>
          <w:lang w:val="ro-RO"/>
        </w:rPr>
        <w:t xml:space="preserve"> </w:t>
      </w:r>
      <w:r>
        <w:rPr>
          <w:rFonts w:ascii="Calibri" w:hAnsi="Calibri" w:eastAsia="ArialMT"/>
          <w:color w:val="auto"/>
        </w:rPr>
        <w:t>datelor cu caracter personal.</w:t>
      </w:r>
    </w:p>
    <w:p>
      <w:pPr>
        <w:spacing w:after="0" w:line="240" w:lineRule="auto"/>
        <w:jc w:val="both"/>
        <w:rPr>
          <w:rFonts w:ascii="Calibri" w:hAnsi="Calibri" w:eastAsia="ArialMT"/>
          <w:color w:val="auto"/>
        </w:rPr>
      </w:pPr>
      <w:r>
        <w:rPr>
          <w:rFonts w:ascii="Calibri" w:hAnsi="Calibri" w:eastAsia="Arial-BoldMT"/>
          <w:b/>
          <w:color w:val="auto"/>
        </w:rPr>
        <w:t xml:space="preserve">8. Subcontractarea: </w:t>
      </w:r>
      <w:r>
        <w:rPr>
          <w:rFonts w:ascii="Calibri" w:hAnsi="Calibri" w:eastAsia="ArialMT"/>
          <w:color w:val="auto"/>
        </w:rPr>
        <w:t>Operatorul oferă o autorizație generală Prestatorului conform articolului 28 alin. 2 din RGPD de a subcontracta orice prelucrare a</w:t>
      </w:r>
      <w:r>
        <w:rPr>
          <w:rFonts w:ascii="Calibri" w:hAnsi="Calibri" w:eastAsia="ArialMT"/>
          <w:color w:val="auto"/>
          <w:lang w:val="ro-RO"/>
        </w:rPr>
        <w:t xml:space="preserve"> </w:t>
      </w:r>
      <w:r>
        <w:rPr>
          <w:rFonts w:ascii="Calibri" w:hAnsi="Calibri" w:eastAsia="ArialMT"/>
          <w:color w:val="auto"/>
        </w:rPr>
        <w:t>datelor către un subcontractant terț. Prestatorul are responsabilitatea de a evalua faptul că subcontractantul oferă garanții suficiente pentru a pune în</w:t>
      </w:r>
      <w:r>
        <w:rPr>
          <w:rFonts w:ascii="Calibri" w:hAnsi="Calibri" w:eastAsia="ArialMT"/>
          <w:color w:val="auto"/>
          <w:lang w:val="ro-RO"/>
        </w:rPr>
        <w:t xml:space="preserve"> </w:t>
      </w:r>
      <w:r>
        <w:rPr>
          <w:rFonts w:ascii="Calibri" w:hAnsi="Calibri" w:eastAsia="ArialMT"/>
          <w:color w:val="auto"/>
        </w:rPr>
        <w:t>aplicare măsuri tehnice și organizatorice adecvate, astfel încât prelucrarea să îndeplinească cerințele RGPD și să asigure protecția dreptului persoanelor</w:t>
      </w:r>
      <w:r>
        <w:rPr>
          <w:rFonts w:ascii="Calibri" w:hAnsi="Calibri" w:eastAsia="ArialMT"/>
          <w:color w:val="auto"/>
          <w:lang w:val="ro-RO"/>
        </w:rPr>
        <w:t xml:space="preserve"> </w:t>
      </w:r>
      <w:r>
        <w:rPr>
          <w:rFonts w:ascii="Calibri" w:hAnsi="Calibri" w:eastAsia="ArialMT"/>
          <w:color w:val="auto"/>
        </w:rPr>
        <w:t>vizate. Prestatorul are obligația de a notifica Operatorul cu privire la orice schimbare a subcontractanților cu 7 zile în avans. Operatorul are dreptul să</w:t>
      </w:r>
      <w:r>
        <w:rPr>
          <w:rFonts w:ascii="Calibri" w:hAnsi="Calibri" w:eastAsia="ArialMT"/>
          <w:color w:val="auto"/>
          <w:lang w:val="ro-RO"/>
        </w:rPr>
        <w:t xml:space="preserve"> </w:t>
      </w:r>
      <w:r>
        <w:rPr>
          <w:rFonts w:ascii="Calibri" w:hAnsi="Calibri" w:eastAsia="ArialMT"/>
          <w:color w:val="auto"/>
        </w:rPr>
        <w:t>refuze transferul de date către subcontractantul terț pe motive rezonabile legate de protecția datelor și poate alege să suspende sau să rezilieze prezentul</w:t>
      </w:r>
      <w:r>
        <w:rPr>
          <w:rFonts w:ascii="Calibri" w:hAnsi="Calibri" w:eastAsia="ArialMT"/>
          <w:color w:val="auto"/>
          <w:lang w:val="ro-RO"/>
        </w:rPr>
        <w:t xml:space="preserve"> </w:t>
      </w:r>
      <w:r>
        <w:rPr>
          <w:rFonts w:ascii="Calibri" w:hAnsi="Calibri" w:eastAsia="ArialMT"/>
          <w:color w:val="auto"/>
        </w:rPr>
        <w:t>Acord fără penalități.</w:t>
      </w:r>
    </w:p>
    <w:p>
      <w:pPr>
        <w:spacing w:after="0" w:line="240" w:lineRule="auto"/>
        <w:jc w:val="both"/>
        <w:rPr>
          <w:rFonts w:ascii="Calibri" w:hAnsi="Calibri" w:eastAsia="ArialMT"/>
          <w:color w:val="auto"/>
        </w:rPr>
      </w:pPr>
      <w:r>
        <w:rPr>
          <w:rFonts w:ascii="Calibri" w:hAnsi="Calibri" w:eastAsia="Arial-BoldMT"/>
          <w:b/>
          <w:color w:val="auto"/>
        </w:rPr>
        <w:t xml:space="preserve">9. Cooperarea și drepturile persoanelor vizate: </w:t>
      </w:r>
      <w:r>
        <w:rPr>
          <w:rFonts w:ascii="Calibri" w:hAnsi="Calibri" w:eastAsia="ArialMT"/>
          <w:color w:val="auto"/>
        </w:rPr>
        <w:t>Prestatorul se obligă să ofere asistență rezonabilă și la timp (inclusiv prin măsuri tehnice și organizatorice</w:t>
      </w:r>
      <w:r>
        <w:rPr>
          <w:rFonts w:ascii="Calibri" w:hAnsi="Calibri" w:eastAsia="ArialMT"/>
          <w:color w:val="auto"/>
          <w:lang w:val="ro-RO"/>
        </w:rPr>
        <w:t xml:space="preserve"> </w:t>
      </w:r>
      <w:r>
        <w:rPr>
          <w:rFonts w:ascii="Calibri" w:hAnsi="Calibri" w:eastAsia="ArialMT"/>
          <w:color w:val="auto"/>
        </w:rPr>
        <w:t>adecvate) pentru a permite Operatorului să răspundă: (i) oricărei solicitări din partea unui subiect de date de a-și exercita drepturile ce decurg</w:t>
      </w:r>
      <w:r>
        <w:rPr>
          <w:rFonts w:ascii="Calibri" w:hAnsi="Calibri" w:eastAsia="ArialMT"/>
          <w:color w:val="auto"/>
          <w:lang w:val="ro-RO"/>
        </w:rPr>
        <w:t xml:space="preserve"> </w:t>
      </w:r>
      <w:r>
        <w:rPr>
          <w:rFonts w:ascii="Calibri" w:hAnsi="Calibri" w:eastAsia="ArialMT"/>
          <w:color w:val="auto"/>
        </w:rPr>
        <w:t>din Legislația privind protecția datelor (inclusiv drepturile de acces, corecții, obiecții, ștergere și portabilitatea datelor, după caz); și (ii) oricărei alte corespondențe,</w:t>
      </w:r>
      <w:r>
        <w:rPr>
          <w:rFonts w:ascii="Calibri" w:hAnsi="Calibri" w:eastAsia="ArialMT"/>
          <w:color w:val="auto"/>
          <w:lang w:val="ro-RO"/>
        </w:rPr>
        <w:t xml:space="preserve"> </w:t>
      </w:r>
      <w:r>
        <w:rPr>
          <w:rFonts w:ascii="Calibri" w:hAnsi="Calibri" w:eastAsia="ArialMT"/>
          <w:color w:val="auto"/>
        </w:rPr>
        <w:t>anchete sau plângeri primite de la persoana vizată, autoritatea de reglementare sau altă terță parte în legătură cu prelucrarea datelor. În</w:t>
      </w:r>
      <w:r>
        <w:rPr>
          <w:rFonts w:ascii="Calibri" w:hAnsi="Calibri" w:eastAsia="ArialMT"/>
          <w:color w:val="auto"/>
          <w:lang w:val="ro-RO"/>
        </w:rPr>
        <w:t xml:space="preserve"> </w:t>
      </w:r>
      <w:r>
        <w:rPr>
          <w:rFonts w:ascii="Calibri" w:hAnsi="Calibri" w:eastAsia="ArialMT"/>
          <w:color w:val="auto"/>
        </w:rPr>
        <w:t>cazul în care orice astfel de solicitare, corespondență, anchetă sau reclamație este adresată direct Prestatorului, Prestatorul va informa prompt Operatorul</w:t>
      </w:r>
      <w:r>
        <w:rPr>
          <w:rFonts w:ascii="Calibri" w:hAnsi="Calibri" w:eastAsia="ArialMT"/>
          <w:color w:val="auto"/>
          <w:lang w:val="ro-RO"/>
        </w:rPr>
        <w:t xml:space="preserve"> </w:t>
      </w:r>
      <w:r>
        <w:rPr>
          <w:rFonts w:ascii="Calibri" w:hAnsi="Calibri" w:eastAsia="ArialMT"/>
          <w:color w:val="auto"/>
        </w:rPr>
        <w:t>furnizând detalii complete despre acesta.</w:t>
      </w:r>
    </w:p>
    <w:p>
      <w:pPr>
        <w:spacing w:after="0" w:line="240" w:lineRule="auto"/>
        <w:jc w:val="both"/>
        <w:rPr>
          <w:rFonts w:ascii="Calibri" w:hAnsi="Calibri" w:eastAsia="ArialMT"/>
          <w:color w:val="auto"/>
        </w:rPr>
      </w:pPr>
      <w:r>
        <w:rPr>
          <w:rFonts w:ascii="Calibri" w:hAnsi="Calibri" w:eastAsia="Arial-BoldMT"/>
          <w:b/>
          <w:color w:val="auto"/>
        </w:rPr>
        <w:t xml:space="preserve">10. Evaluarea impactului asupra protecției datelor: </w:t>
      </w:r>
      <w:r>
        <w:rPr>
          <w:rFonts w:ascii="Calibri" w:hAnsi="Calibri" w:eastAsia="ArialMT"/>
          <w:color w:val="auto"/>
        </w:rPr>
        <w:t>Dacă Prestatorul consideră sau constată că prelucrarea datelor poate duce la un risc ridicat pentru</w:t>
      </w:r>
      <w:r>
        <w:rPr>
          <w:rFonts w:ascii="Calibri" w:hAnsi="Calibri" w:eastAsia="ArialMT"/>
          <w:color w:val="auto"/>
          <w:lang w:val="ro-RO"/>
        </w:rPr>
        <w:t xml:space="preserve"> </w:t>
      </w:r>
      <w:r>
        <w:rPr>
          <w:rFonts w:ascii="Calibri" w:hAnsi="Calibri" w:eastAsia="ArialMT"/>
          <w:color w:val="auto"/>
        </w:rPr>
        <w:t>drepturile și libertățile de protecție a datelor ale persoanelor vizate, va informa cu promptitudine Operatorul și la solicitarea Operatorului îi va furniza acestuia</w:t>
      </w:r>
      <w:r>
        <w:rPr>
          <w:rFonts w:ascii="Calibri" w:hAnsi="Calibri" w:eastAsia="ArialMT"/>
          <w:color w:val="auto"/>
          <w:lang w:val="ro-RO"/>
        </w:rPr>
        <w:t xml:space="preserve"> </w:t>
      </w:r>
      <w:r>
        <w:rPr>
          <w:rFonts w:ascii="Calibri" w:hAnsi="Calibri" w:eastAsia="ArialMT"/>
          <w:color w:val="auto"/>
        </w:rPr>
        <w:t>asistență rezonabilă și în timp util, în scopul evaluarii impactului privind protecția datelor și, dacă este necesar, pentru a se consulta cu autoritatea</w:t>
      </w:r>
      <w:r>
        <w:rPr>
          <w:rFonts w:ascii="Calibri" w:hAnsi="Calibri" w:eastAsia="ArialMT"/>
          <w:color w:val="auto"/>
          <w:lang w:val="ro-RO"/>
        </w:rPr>
        <w:t xml:space="preserve"> </w:t>
      </w:r>
      <w:r>
        <w:rPr>
          <w:rFonts w:ascii="Calibri" w:hAnsi="Calibri" w:eastAsia="ArialMT"/>
          <w:color w:val="auto"/>
        </w:rPr>
        <w:t>relevantă pentru protecția datelor.</w:t>
      </w:r>
    </w:p>
    <w:p>
      <w:pPr>
        <w:spacing w:after="0" w:line="240" w:lineRule="auto"/>
        <w:jc w:val="both"/>
        <w:rPr>
          <w:rFonts w:ascii="Calibri" w:hAnsi="Calibri" w:eastAsia="ArialMT"/>
          <w:color w:val="auto"/>
        </w:rPr>
      </w:pPr>
      <w:r>
        <w:rPr>
          <w:rFonts w:ascii="Calibri" w:hAnsi="Calibri" w:eastAsia="Arial-BoldMT"/>
          <w:b/>
          <w:color w:val="auto"/>
        </w:rPr>
        <w:t xml:space="preserve">11. Incidentele de securitate: </w:t>
      </w:r>
      <w:r>
        <w:rPr>
          <w:rFonts w:ascii="Calibri" w:hAnsi="Calibri" w:eastAsia="ArialMT"/>
          <w:color w:val="auto"/>
        </w:rPr>
        <w:t>Prestatorul va informa Operatorul în 48 de ore de la momentul la care a luat la cunoștință de un incident de securitate și,</w:t>
      </w:r>
      <w:r>
        <w:rPr>
          <w:rFonts w:ascii="Calibri" w:hAnsi="Calibri" w:eastAsia="ArialMT"/>
          <w:color w:val="auto"/>
          <w:lang w:val="ro-RO"/>
        </w:rPr>
        <w:t xml:space="preserve"> </w:t>
      </w:r>
      <w:r>
        <w:rPr>
          <w:rFonts w:ascii="Calibri" w:hAnsi="Calibri" w:eastAsia="ArialMT"/>
          <w:color w:val="auto"/>
        </w:rPr>
        <w:t>la cererea rezonabilă a Operatorului, va furniza acestuia toate informațiile și va coopera cu acesta pentru a-i permite să își îndeplinească obligațiile legale</w:t>
      </w:r>
      <w:r>
        <w:rPr>
          <w:rFonts w:ascii="Calibri" w:hAnsi="Calibri" w:eastAsia="ArialMT"/>
          <w:color w:val="auto"/>
          <w:lang w:val="ro-RO"/>
        </w:rPr>
        <w:t xml:space="preserve"> </w:t>
      </w:r>
      <w:r>
        <w:rPr>
          <w:rFonts w:ascii="Calibri" w:hAnsi="Calibri" w:eastAsia="ArialMT"/>
          <w:color w:val="auto"/>
        </w:rPr>
        <w:t>de raportare în cazul unei încălcări a securitații datelor cu caracter personal, în conformitate cu termenele prevăzute de Legea aplicabilă privind protecția</w:t>
      </w:r>
      <w:r>
        <w:rPr>
          <w:rFonts w:ascii="Calibri" w:hAnsi="Calibri" w:eastAsia="ArialMT"/>
          <w:color w:val="auto"/>
          <w:lang w:val="ro-RO"/>
        </w:rPr>
        <w:t xml:space="preserve"> </w:t>
      </w:r>
      <w:r>
        <w:rPr>
          <w:rFonts w:ascii="Calibri" w:hAnsi="Calibri" w:eastAsia="ArialMT"/>
          <w:color w:val="auto"/>
        </w:rPr>
        <w:t>datelor. Prestatorul va lua în continuare toate măsurile și va întreprinde acțiunile necesare pentru remedierea sau atenuarea efectelor incidentului de</w:t>
      </w:r>
      <w:r>
        <w:rPr>
          <w:rFonts w:ascii="Calibri" w:hAnsi="Calibri" w:eastAsia="ArialMT"/>
          <w:color w:val="auto"/>
          <w:lang w:val="ro-RO"/>
        </w:rPr>
        <w:t xml:space="preserve"> </w:t>
      </w:r>
      <w:r>
        <w:rPr>
          <w:rFonts w:ascii="Calibri" w:hAnsi="Calibri" w:eastAsia="ArialMT"/>
          <w:color w:val="auto"/>
        </w:rPr>
        <w:t>securitate și va informa Operatorul cu privire la toate evoluțiile legate de incidentul de securitate.</w:t>
      </w:r>
    </w:p>
    <w:p>
      <w:pPr>
        <w:spacing w:after="0" w:line="240" w:lineRule="auto"/>
        <w:jc w:val="both"/>
        <w:rPr>
          <w:rFonts w:ascii="Calibri" w:hAnsi="Calibri" w:eastAsia="ArialMT"/>
          <w:color w:val="auto"/>
        </w:rPr>
      </w:pPr>
      <w:r>
        <w:rPr>
          <w:rFonts w:ascii="Calibri" w:hAnsi="Calibri" w:eastAsia="Arial-BoldMT"/>
          <w:b/>
          <w:color w:val="auto"/>
        </w:rPr>
        <w:t xml:space="preserve">12. Ștergerea sau returnarea datelor: </w:t>
      </w:r>
      <w:r>
        <w:rPr>
          <w:rFonts w:ascii="Calibri" w:hAnsi="Calibri" w:eastAsia="ArialMT"/>
          <w:color w:val="auto"/>
        </w:rPr>
        <w:t>La terminarea sau expirarea Acordului - cadru, Prestatorul (la alegerea Operatorului) distruge sau returnează Operatorului</w:t>
      </w:r>
      <w:r>
        <w:rPr>
          <w:rFonts w:ascii="Calibri" w:hAnsi="Calibri" w:eastAsia="ArialMT"/>
          <w:color w:val="auto"/>
          <w:lang w:val="ro-RO"/>
        </w:rPr>
        <w:t xml:space="preserve"> </w:t>
      </w:r>
      <w:r>
        <w:rPr>
          <w:rFonts w:ascii="Calibri" w:hAnsi="Calibri" w:eastAsia="ArialMT"/>
          <w:color w:val="auto"/>
        </w:rPr>
        <w:t>toate datele aflate în posesia sau controlul său (inclusiv orice date subcontractate unui terț pentru prelucrare). Această cerință nu se aplică în</w:t>
      </w:r>
      <w:r>
        <w:rPr>
          <w:rFonts w:ascii="Calibri" w:hAnsi="Calibri" w:eastAsia="ArialMT"/>
          <w:color w:val="auto"/>
          <w:lang w:val="ro-RO"/>
        </w:rPr>
        <w:t xml:space="preserve"> </w:t>
      </w:r>
      <w:r>
        <w:rPr>
          <w:rFonts w:ascii="Calibri" w:hAnsi="Calibri" w:eastAsia="ArialMT"/>
          <w:color w:val="auto"/>
        </w:rPr>
        <w:t>măsura în care Prestatorul sau subcontractanții acestuia sunt obligați prin lege să păstreze o parte sau toate datele, pentru un interval de timp, caz în care</w:t>
      </w:r>
      <w:r>
        <w:rPr>
          <w:rFonts w:ascii="Calibri" w:hAnsi="Calibri" w:eastAsia="ArialMT"/>
          <w:color w:val="auto"/>
          <w:lang w:val="ro-RO"/>
        </w:rPr>
        <w:t xml:space="preserve"> </w:t>
      </w:r>
      <w:r>
        <w:rPr>
          <w:rFonts w:ascii="Calibri" w:hAnsi="Calibri" w:eastAsia="ArialMT"/>
          <w:color w:val="auto"/>
        </w:rPr>
        <w:t>Prestatorul / Subcontractanții vor proteja datele de orice altă prelucrare, cu excepția celei impuse de lege.</w:t>
      </w:r>
    </w:p>
    <w:p>
      <w:pPr>
        <w:spacing w:after="0" w:line="240" w:lineRule="auto"/>
        <w:jc w:val="both"/>
        <w:rPr>
          <w:rFonts w:ascii="Calibri" w:hAnsi="Calibri" w:eastAsia="ArialMT"/>
          <w:color w:val="auto"/>
        </w:rPr>
      </w:pPr>
      <w:r>
        <w:rPr>
          <w:rFonts w:ascii="Calibri" w:hAnsi="Calibri" w:eastAsia="Arial-BoldMT"/>
          <w:b/>
          <w:color w:val="auto"/>
        </w:rPr>
        <w:t xml:space="preserve">13. Audit: </w:t>
      </w:r>
      <w:r>
        <w:rPr>
          <w:rFonts w:ascii="Calibri" w:hAnsi="Calibri" w:eastAsia="ArialMT"/>
          <w:color w:val="auto"/>
        </w:rPr>
        <w:t>Prestatorul va pune la dispoziția Operatorului toate informațiile necesare pentru a demonstra conformitatea cu obligațiile sale în calitate de</w:t>
      </w:r>
      <w:r>
        <w:rPr>
          <w:rFonts w:ascii="Calibri" w:hAnsi="Calibri" w:eastAsia="ArialMT"/>
          <w:color w:val="auto"/>
          <w:lang w:val="ro-RO"/>
        </w:rPr>
        <w:t xml:space="preserve"> </w:t>
      </w:r>
      <w:r>
        <w:rPr>
          <w:rFonts w:ascii="Calibri" w:hAnsi="Calibri" w:eastAsia="ArialMT"/>
          <w:color w:val="auto"/>
        </w:rPr>
        <w:t>procesator conform articolului 28 din RGPD și va permite și va contribui la audituri, inclusiv inspecții, efectuate de catre Operator sau de un alt auditor</w:t>
      </w:r>
      <w:r>
        <w:rPr>
          <w:rFonts w:ascii="Calibri" w:hAnsi="Calibri" w:eastAsia="ArialMT"/>
          <w:color w:val="auto"/>
          <w:lang w:val="ro-RO"/>
        </w:rPr>
        <w:t xml:space="preserve"> </w:t>
      </w:r>
      <w:r>
        <w:rPr>
          <w:rFonts w:ascii="Calibri" w:hAnsi="Calibri" w:eastAsia="ArialMT"/>
          <w:color w:val="auto"/>
        </w:rPr>
        <w:t>mandatat de către Operator.</w:t>
      </w:r>
    </w:p>
    <w:p>
      <w:pPr>
        <w:spacing w:after="0" w:line="240" w:lineRule="auto"/>
        <w:jc w:val="both"/>
        <w:rPr>
          <w:rFonts w:ascii="Calibri" w:hAnsi="Calibri" w:eastAsia="ArialMT"/>
          <w:color w:val="auto"/>
        </w:rPr>
      </w:pPr>
      <w:r>
        <w:rPr>
          <w:rFonts w:ascii="Calibri" w:hAnsi="Calibri" w:eastAsia="Arial-BoldMT"/>
          <w:b/>
          <w:color w:val="auto"/>
        </w:rPr>
        <w:t xml:space="preserve">14. Răspundere: </w:t>
      </w:r>
      <w:r>
        <w:rPr>
          <w:rFonts w:ascii="Calibri" w:hAnsi="Calibri" w:eastAsia="ArialMT"/>
          <w:color w:val="auto"/>
        </w:rPr>
        <w:t>Prestatorul este răspunzător în fața Operatorului pentru pagubele cauzate de prelucrare atunci când nu a respectat obligațiile RGPD</w:t>
      </w:r>
      <w:r>
        <w:rPr>
          <w:rFonts w:ascii="Calibri" w:hAnsi="Calibri" w:eastAsia="ArialMT"/>
          <w:color w:val="auto"/>
          <w:lang w:val="ro-RO"/>
        </w:rPr>
        <w:t xml:space="preserve"> </w:t>
      </w:r>
      <w:r>
        <w:rPr>
          <w:rFonts w:ascii="Calibri" w:hAnsi="Calibri" w:eastAsia="ArialMT"/>
          <w:color w:val="auto"/>
        </w:rPr>
        <w:t>sau în cazul în care a acționat în afara sau contrar instrucțiunilor legale oferite de către Operator.</w:t>
      </w:r>
    </w:p>
    <w:p>
      <w:pPr>
        <w:spacing w:after="0" w:line="240" w:lineRule="auto"/>
        <w:jc w:val="both"/>
        <w:rPr>
          <w:rFonts w:ascii="Calibri" w:hAnsi="Calibri" w:eastAsia="Arial-BoldMT"/>
          <w:b/>
          <w:color w:val="auto"/>
        </w:rPr>
      </w:pPr>
    </w:p>
    <w:p>
      <w:pPr>
        <w:spacing w:after="0" w:line="240" w:lineRule="auto"/>
        <w:jc w:val="both"/>
        <w:rPr>
          <w:rFonts w:ascii="Calibri" w:hAnsi="Calibri"/>
          <w:bCs/>
          <w:color w:val="auto"/>
        </w:rPr>
      </w:pPr>
      <w:r>
        <w:rPr>
          <w:rFonts w:ascii="Calibri" w:hAnsi="Calibri" w:eastAsia="Arial-BoldMT"/>
          <w:b/>
          <w:color w:val="auto"/>
        </w:rPr>
        <w:t xml:space="preserve">15. Dispozitii finale: </w:t>
      </w:r>
      <w:r>
        <w:rPr>
          <w:rFonts w:ascii="Calibri" w:hAnsi="Calibri" w:eastAsia="ArialMT"/>
          <w:color w:val="auto"/>
        </w:rPr>
        <w:t>Toate prevederile din prezentul Acord formează parte integrantă a Acordului - cadru. Toate clauzele prezentului Acord au fost acceptate</w:t>
      </w:r>
      <w:r>
        <w:rPr>
          <w:rFonts w:ascii="Calibri" w:hAnsi="Calibri" w:eastAsia="ArialMT"/>
          <w:color w:val="auto"/>
          <w:lang w:val="ro-RO"/>
        </w:rPr>
        <w:t xml:space="preserve"> </w:t>
      </w:r>
      <w:r>
        <w:rPr>
          <w:rFonts w:ascii="Calibri" w:hAnsi="Calibri" w:eastAsia="ArialMT"/>
          <w:color w:val="auto"/>
        </w:rPr>
        <w:t>de comun acord de către Părți azi</w:t>
      </w:r>
      <w:r>
        <w:rPr>
          <w:rFonts w:ascii="Calibri" w:hAnsi="Calibri" w:eastAsia="ArialMT"/>
          <w:color w:val="auto"/>
          <w:lang w:val="ro-RO"/>
        </w:rPr>
        <w:t xml:space="preserve">,                , </w:t>
      </w:r>
      <w:r>
        <w:rPr>
          <w:rFonts w:ascii="Calibri" w:hAnsi="Calibri" w:eastAsia="ArialMT"/>
          <w:color w:val="auto"/>
        </w:rPr>
        <w:t>având forță obligatorie pentru părțile semnatare.</w:t>
      </w:r>
    </w:p>
    <w:p>
      <w:pPr>
        <w:spacing w:after="0" w:line="240" w:lineRule="auto"/>
        <w:jc w:val="both"/>
        <w:rPr>
          <w:rFonts w:ascii="Calibri" w:hAnsi="Calibri"/>
          <w:bCs/>
          <w:color w:val="auto"/>
        </w:rPr>
      </w:pPr>
      <w:r>
        <w:rPr>
          <w:rFonts w:ascii="Calibri" w:hAnsi="Calibri"/>
          <w:bCs/>
          <w:color w:val="auto"/>
        </w:rPr>
        <w:t xml:space="preserve">                    </w:t>
      </w:r>
      <w:r>
        <w:rPr>
          <w:rFonts w:ascii="Calibri" w:hAnsi="Calibri"/>
          <w:b/>
          <w:color w:val="auto"/>
        </w:rPr>
        <w:t xml:space="preserve"> ACHIZITOR,</w:t>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 xml:space="preserve">               </w:t>
      </w:r>
      <w:r>
        <w:rPr>
          <w:rFonts w:ascii="Calibri" w:hAnsi="Calibri"/>
          <w:color w:val="auto"/>
          <w:lang w:val="ro-RO"/>
        </w:rPr>
        <w:t xml:space="preserve">                   </w:t>
      </w:r>
      <w:r>
        <w:rPr>
          <w:rFonts w:ascii="Calibri" w:hAnsi="Calibri"/>
          <w:b/>
          <w:color w:val="auto"/>
        </w:rPr>
        <w:t>PRESTATOR,</w:t>
      </w:r>
    </w:p>
    <w:p>
      <w:pPr>
        <w:spacing w:after="0" w:line="240" w:lineRule="auto"/>
        <w:jc w:val="both"/>
        <w:rPr>
          <w:rFonts w:ascii="Calibri" w:hAnsi="Calibri"/>
          <w:bCs/>
          <w:color w:val="auto"/>
        </w:rPr>
      </w:pPr>
      <w:r>
        <w:rPr>
          <w:rFonts w:ascii="Calibri" w:hAnsi="Calibri"/>
          <w:b/>
          <w:color w:val="auto"/>
        </w:rPr>
        <w:t xml:space="preserve">         </w:t>
      </w:r>
      <w:r>
        <w:rPr>
          <w:rFonts w:ascii="Calibri" w:hAnsi="Calibri"/>
          <w:bCs/>
          <w:color w:val="auto"/>
        </w:rPr>
        <w:t xml:space="preserve">Direcţia de Asistenţă Socială </w:t>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
          <w:bCs/>
          <w:color w:val="auto"/>
        </w:rPr>
        <w:t>…………………………………</w:t>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Cs/>
          <w:color w:val="auto"/>
        </w:rPr>
      </w:pPr>
      <w:r>
        <w:rPr>
          <w:rFonts w:ascii="Calibri" w:hAnsi="Calibri"/>
          <w:bCs/>
          <w:color w:val="auto"/>
        </w:rPr>
        <w:t xml:space="preserve">            a Municipiului Galaţi    </w:t>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Administrator,</w:t>
      </w:r>
      <w:r>
        <w:rPr>
          <w:rFonts w:ascii="Calibri" w:hAnsi="Calibri"/>
          <w:bCs/>
          <w:color w:val="auto"/>
        </w:rPr>
        <w:t xml:space="preserve">                        </w:t>
      </w:r>
    </w:p>
    <w:p>
      <w:pPr>
        <w:spacing w:after="0" w:line="240" w:lineRule="auto"/>
        <w:ind w:firstLine="708"/>
        <w:jc w:val="both"/>
        <w:rPr>
          <w:rFonts w:ascii="Calibri" w:hAnsi="Calibri"/>
          <w:bCs/>
          <w:color w:val="auto"/>
        </w:rPr>
      </w:pPr>
      <w:r>
        <w:rPr>
          <w:rFonts w:ascii="Calibri" w:hAnsi="Calibri"/>
          <w:bCs/>
          <w:color w:val="auto"/>
        </w:rPr>
        <w:t xml:space="preserve">     Director executiv</w:t>
      </w:r>
      <w:r>
        <w:rPr>
          <w:rFonts w:ascii="Calibri" w:hAnsi="Calibri"/>
          <w:bCs/>
          <w:color w:val="aut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
          <w:bCs/>
          <w:color w:val="auto"/>
        </w:rPr>
        <w:t>………………………………</w:t>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Cs/>
          <w:color w:val="auto"/>
        </w:rPr>
      </w:pPr>
      <w:r>
        <w:rPr>
          <w:rFonts w:ascii="Calibri" w:hAnsi="Calibri"/>
          <w:bCs/>
          <w:color w:val="auto"/>
        </w:rPr>
        <w:t xml:space="preserve">        </w:t>
      </w:r>
      <w:r>
        <w:rPr>
          <w:rFonts w:ascii="Calibri" w:hAnsi="Calibri"/>
          <w:b/>
          <w:color w:val="auto"/>
        </w:rPr>
        <w:t>Ionescu Nicoleta-Daniela</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p>
    <w:p>
      <w:pPr>
        <w:spacing w:after="0" w:line="240" w:lineRule="auto"/>
        <w:jc w:val="both"/>
        <w:rPr>
          <w:rFonts w:ascii="Calibri" w:hAnsi="Calibri"/>
          <w:bCs/>
          <w:color w:val="auto"/>
        </w:rPr>
      </w:pPr>
      <w:r>
        <w:rPr>
          <w:rFonts w:ascii="Calibri" w:hAnsi="Calibri"/>
          <w:bCs/>
          <w:color w:val="auto"/>
        </w:rPr>
        <w:t xml:space="preserve">           </w:t>
      </w:r>
    </w:p>
    <w:p>
      <w:pPr>
        <w:spacing w:after="0" w:line="240" w:lineRule="auto"/>
        <w:jc w:val="both"/>
        <w:rPr>
          <w:rFonts w:ascii="Calibri" w:hAnsi="Calibri"/>
          <w:bCs/>
          <w:color w:val="auto"/>
        </w:rPr>
      </w:pPr>
    </w:p>
    <w:p>
      <w:pPr>
        <w:spacing w:after="0" w:line="240" w:lineRule="auto"/>
        <w:jc w:val="both"/>
        <w:rPr>
          <w:rFonts w:ascii="Calibri" w:hAnsi="Calibri"/>
          <w:bCs/>
          <w:color w:val="auto"/>
        </w:rPr>
      </w:pPr>
      <w:r>
        <w:rPr>
          <w:rFonts w:ascii="Calibri" w:hAnsi="Calibri"/>
          <w:bCs/>
          <w:color w:val="auto"/>
        </w:rPr>
        <w:t xml:space="preserve"> Sef. Serviciu. Financiar Contabilitate şi Administrativ</w:t>
      </w:r>
    </w:p>
    <w:p>
      <w:pPr>
        <w:spacing w:after="0" w:line="240" w:lineRule="auto"/>
        <w:jc w:val="both"/>
        <w:rPr>
          <w:rFonts w:ascii="Calibri" w:hAnsi="Calibri"/>
          <w:bCs/>
          <w:color w:val="auto"/>
        </w:rPr>
      </w:pPr>
      <w:r>
        <w:rPr>
          <w:rFonts w:ascii="Calibri" w:hAnsi="Calibri"/>
          <w:bCs/>
          <w:color w:val="auto"/>
        </w:rPr>
        <w:t xml:space="preserve">          ec. Misăilă Geanina Irina</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p>
    <w:p>
      <w:pPr>
        <w:spacing w:after="0" w:line="240" w:lineRule="auto"/>
        <w:jc w:val="both"/>
        <w:rPr>
          <w:rFonts w:ascii="Calibri" w:hAnsi="Calibri"/>
          <w:bCs/>
          <w:color w:val="auto"/>
        </w:rPr>
      </w:pP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cs="Arial"/>
          <w:bCs/>
          <w:color w:val="auto"/>
        </w:rPr>
      </w:pPr>
      <w:r>
        <w:rPr>
          <w:rFonts w:ascii="Calibri" w:hAnsi="Calibri"/>
          <w:bCs/>
          <w:color w:val="auto"/>
        </w:rPr>
        <w:t xml:space="preserve">                </w:t>
      </w:r>
      <w:r>
        <w:rPr>
          <w:rFonts w:ascii="Calibri" w:hAnsi="Calibri" w:cs="Arial"/>
          <w:bCs/>
          <w:color w:val="auto"/>
        </w:rPr>
        <w:t xml:space="preserve">    Avizat  CFPP</w:t>
      </w:r>
    </w:p>
    <w:p>
      <w:pPr>
        <w:spacing w:after="0" w:line="240" w:lineRule="auto"/>
        <w:jc w:val="both"/>
        <w:rPr>
          <w:rFonts w:ascii="Calibri" w:hAnsi="Calibri"/>
          <w:bCs/>
          <w:color w:val="auto"/>
        </w:rPr>
      </w:pPr>
      <w:r>
        <w:rPr>
          <w:rFonts w:ascii="Calibri" w:hAnsi="Calibri"/>
          <w:bCs/>
          <w:color w:val="auto"/>
        </w:rPr>
        <w:t xml:space="preserve">                   Caciuc Cristian</w:t>
      </w:r>
    </w:p>
    <w:p>
      <w:pPr>
        <w:spacing w:after="0" w:line="240" w:lineRule="auto"/>
        <w:jc w:val="both"/>
        <w:rPr>
          <w:rFonts w:ascii="Calibri" w:hAnsi="Calibri"/>
          <w:bCs/>
          <w:color w:val="auto"/>
        </w:rPr>
      </w:pPr>
    </w:p>
    <w:p>
      <w:pPr>
        <w:spacing w:after="0" w:line="240" w:lineRule="auto"/>
        <w:jc w:val="both"/>
        <w:rPr>
          <w:rFonts w:ascii="Calibri" w:hAnsi="Calibri"/>
          <w:bCs/>
          <w:color w:val="auto"/>
        </w:rPr>
      </w:pPr>
    </w:p>
    <w:p>
      <w:pPr>
        <w:spacing w:after="0" w:line="240" w:lineRule="auto"/>
        <w:jc w:val="both"/>
        <w:rPr>
          <w:rFonts w:ascii="Calibri" w:hAnsi="Calibri"/>
          <w:bCs/>
          <w:color w:val="auto"/>
        </w:rPr>
      </w:pPr>
    </w:p>
    <w:p>
      <w:pPr>
        <w:spacing w:after="0" w:line="240" w:lineRule="auto"/>
        <w:jc w:val="both"/>
        <w:rPr>
          <w:rFonts w:ascii="Calibri" w:hAnsi="Calibri"/>
          <w:bCs/>
          <w:color w:val="auto"/>
        </w:rPr>
      </w:pPr>
    </w:p>
    <w:p>
      <w:pPr>
        <w:spacing w:after="0" w:line="240" w:lineRule="auto"/>
        <w:jc w:val="both"/>
        <w:rPr>
          <w:rFonts w:ascii="Calibri" w:hAnsi="Calibri"/>
          <w:bCs/>
          <w:color w:val="auto"/>
        </w:rPr>
      </w:pPr>
      <w:r>
        <w:rPr>
          <w:rFonts w:ascii="Calibri" w:hAnsi="Calibri"/>
          <w:bCs/>
          <w:color w:val="auto"/>
        </w:rPr>
        <w:t xml:space="preserve">                  Compartiment Juridic </w:t>
      </w:r>
    </w:p>
    <w:p>
      <w:pPr>
        <w:spacing w:after="0" w:line="240" w:lineRule="auto"/>
        <w:jc w:val="both"/>
        <w:rPr>
          <w:rFonts w:ascii="Calibri" w:hAnsi="Calibri"/>
          <w:bCs/>
          <w:color w:val="auto"/>
        </w:rPr>
      </w:pPr>
      <w:r>
        <w:rPr>
          <w:rFonts w:ascii="Calibri" w:hAnsi="Calibri"/>
          <w:bCs/>
          <w:color w:val="auto"/>
        </w:rPr>
        <w:t xml:space="preserve">                   Liliana Costache </w:t>
      </w:r>
    </w:p>
    <w:p>
      <w:pPr>
        <w:spacing w:after="0" w:line="240" w:lineRule="auto"/>
        <w:jc w:val="both"/>
        <w:rPr>
          <w:rFonts w:ascii="Calibri" w:hAnsi="Calibri"/>
          <w:bCs/>
          <w:color w:val="auto"/>
        </w:rPr>
      </w:pPr>
    </w:p>
    <w:p>
      <w:pPr>
        <w:spacing w:after="0" w:line="240" w:lineRule="auto"/>
        <w:jc w:val="both"/>
        <w:rPr>
          <w:rFonts w:ascii="Calibri" w:hAnsi="Calibri"/>
          <w:bCs/>
          <w:color w:val="auto"/>
        </w:rPr>
      </w:pPr>
    </w:p>
    <w:p>
      <w:pPr>
        <w:spacing w:after="0" w:line="240" w:lineRule="auto"/>
        <w:jc w:val="both"/>
        <w:rPr>
          <w:rFonts w:ascii="Calibri" w:hAnsi="Calibri"/>
          <w:bCs/>
          <w:color w:val="auto"/>
        </w:rPr>
      </w:pPr>
      <w:r>
        <w:rPr>
          <w:rFonts w:ascii="Calibri" w:hAnsi="Calibri"/>
          <w:bCs/>
          <w:color w:val="auto"/>
        </w:rPr>
        <w:t xml:space="preserve">                  </w:t>
      </w:r>
    </w:p>
    <w:p>
      <w:pPr>
        <w:spacing w:after="0" w:line="240" w:lineRule="auto"/>
        <w:ind w:firstLine="708"/>
        <w:jc w:val="both"/>
        <w:rPr>
          <w:rFonts w:ascii="Calibri" w:hAnsi="Calibri"/>
          <w:bCs/>
          <w:color w:val="auto"/>
        </w:rPr>
      </w:pPr>
      <w:r>
        <w:rPr>
          <w:rFonts w:ascii="Calibri" w:hAnsi="Calibri"/>
          <w:bCs/>
          <w:color w:val="auto"/>
        </w:rPr>
        <w:t>Compartiment Administrativ</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p>
    <w:p>
      <w:pPr>
        <w:tabs>
          <w:tab w:val="left" w:pos="0"/>
        </w:tabs>
        <w:spacing w:after="0" w:line="240" w:lineRule="auto"/>
        <w:jc w:val="both"/>
        <w:rPr>
          <w:rFonts w:ascii="Calibri" w:hAnsi="Calibri"/>
          <w:bCs/>
          <w:color w:val="auto"/>
        </w:rPr>
      </w:pPr>
      <w:r>
        <w:rPr>
          <w:rFonts w:ascii="Calibri" w:hAnsi="Calibri"/>
          <w:bCs/>
          <w:color w:val="auto"/>
        </w:rPr>
        <w:t xml:space="preserve">                   Istrate Anişoara</w:t>
      </w:r>
    </w:p>
    <w:sectPr>
      <w:footerReference r:id="rId5" w:type="default"/>
      <w:pgSz w:w="11906" w:h="16838"/>
      <w:pgMar w:top="567" w:right="567" w:bottom="283" w:left="1134"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Courier New CE">
    <w:altName w:val="Courier New"/>
    <w:panose1 w:val="02070309020205020404"/>
    <w:charset w:val="EE"/>
    <w:family w:val="modern"/>
    <w:pitch w:val="default"/>
    <w:sig w:usb0="00000000" w:usb1="00000000" w:usb2="00000000" w:usb3="00000000" w:csb0="00000002" w:csb1="00000000"/>
  </w:font>
  <w:font w:name="Helvetica">
    <w:altName w:val="Arial"/>
    <w:panose1 w:val="020B0604020202020204"/>
    <w:charset w:val="00"/>
    <w:family w:val="swiss"/>
    <w:pitch w:val="default"/>
    <w:sig w:usb0="00000000" w:usb1="00000000" w:usb2="00000000" w:usb3="00000000" w:csb0="00000001" w:csb1="00000000"/>
  </w:font>
  <w:font w:name="Arial-BoldMT">
    <w:altName w:val="Segoe Print"/>
    <w:panose1 w:val="00000000000000000000"/>
    <w:charset w:val="00"/>
    <w:family w:val="swiss"/>
    <w:pitch w:val="default"/>
    <w:sig w:usb0="00000000" w:usb1="00000000" w:usb2="00000000" w:usb3="00000000" w:csb0="00000001" w:csb1="00000000"/>
  </w:font>
  <w:font w:name="ArialMT">
    <w:altName w:val="Segoe Print"/>
    <w:panose1 w:val="00000000000000000000"/>
    <w:charset w:val="00"/>
    <w:family w:val="swiss"/>
    <w:pitch w:val="default"/>
    <w:sig w:usb0="00000000" w:usb1="00000000" w:usb2="00000000" w:usb3="00000000" w:csb0="00000001" w:csb1="00000000"/>
  </w:font>
  <w:font w:name="Cambria">
    <w:panose1 w:val="02040503050406030204"/>
    <w:charset w:val="EE"/>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sz="24" w:space="1"/>
      </w:pBdr>
      <w:spacing w:after="0" w:line="240" w:lineRule="auto"/>
      <w:jc w:val="center"/>
      <w:rPr>
        <w:rFonts w:ascii="Cambria" w:hAnsi="Cambria"/>
        <w:lang w:val="ro-RO"/>
      </w:rPr>
    </w:pPr>
    <w:r>
      <w:rPr>
        <w:rFonts w:ascii="Cambria" w:hAnsi="Cambria"/>
        <w:lang w:val="ro-RO"/>
      </w:rPr>
      <w:t>ADRESA : GALAŢI, Str. FRATERNITĂŢII NR.1</w:t>
    </w:r>
  </w:p>
  <w:p>
    <w:pPr>
      <w:pStyle w:val="9"/>
      <w:pBdr>
        <w:top w:val="thinThickSmallGap" w:color="622423" w:sz="24" w:space="1"/>
      </w:pBdr>
      <w:spacing w:after="0" w:line="240" w:lineRule="auto"/>
      <w:jc w:val="right"/>
      <w:rPr>
        <w:rFonts w:ascii="Cambria" w:hAnsi="Cambria"/>
        <w:lang w:val="ro-RO"/>
      </w:rPr>
    </w:pPr>
    <w:r>
      <w:rPr>
        <w:rFonts w:ascii="Cambria" w:hAnsi="Cambria"/>
      </w:rPr>
      <w:t xml:space="preserve">Pagină </w:t>
    </w:r>
    <w:r>
      <w:fldChar w:fldCharType="begin"/>
    </w:r>
    <w:r>
      <w:instrText xml:space="preserve"> PAGE   \* MERGEFORMAT </w:instrText>
    </w:r>
    <w:r>
      <w:fldChar w:fldCharType="separate"/>
    </w:r>
    <w:r>
      <w:rPr>
        <w:rFonts w:ascii="Cambria" w:hAnsi="Cambria"/>
      </w:rPr>
      <w:t>13</w:t>
    </w:r>
    <w:r>
      <w:rPr>
        <w:rFonts w:ascii="Cambria" w:hAnsi="Cambria"/>
      </w:rP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7584F"/>
    <w:multiLevelType w:val="singleLevel"/>
    <w:tmpl w:val="8587584F"/>
    <w:lvl w:ilvl="0" w:tentative="0">
      <w:start w:val="24"/>
      <w:numFmt w:val="decimal"/>
      <w:suff w:val="space"/>
      <w:lvlText w:val="%1."/>
      <w:lvlJc w:val="left"/>
    </w:lvl>
  </w:abstractNum>
  <w:abstractNum w:abstractNumId="1">
    <w:nsid w:val="97E2BF2A"/>
    <w:multiLevelType w:val="singleLevel"/>
    <w:tmpl w:val="97E2BF2A"/>
    <w:lvl w:ilvl="0" w:tentative="0">
      <w:start w:val="1"/>
      <w:numFmt w:val="upperLetter"/>
      <w:suff w:val="space"/>
      <w:lvlText w:val="(%1)"/>
      <w:lvlJc w:val="left"/>
    </w:lvl>
  </w:abstractNum>
  <w:abstractNum w:abstractNumId="2">
    <w:nsid w:val="E4A65153"/>
    <w:multiLevelType w:val="multilevel"/>
    <w:tmpl w:val="E4A65153"/>
    <w:lvl w:ilvl="0" w:tentative="0">
      <w:start w:val="1"/>
      <w:numFmt w:val="decimal"/>
      <w:suff w:val="space"/>
      <w:lvlText w:val="%1."/>
      <w:lvlJc w:val="left"/>
      <w:pPr>
        <w:ind w:left="142" w:firstLine="0"/>
      </w:pPr>
      <w:rPr>
        <w:b/>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F350CACF"/>
    <w:multiLevelType w:val="multilevel"/>
    <w:tmpl w:val="F350CACF"/>
    <w:lvl w:ilvl="0" w:tentative="0">
      <w:start w:val="20"/>
      <w:numFmt w:val="decimal"/>
      <w:suff w:val="space"/>
      <w:lvlText w:val="%1."/>
      <w:lvlJc w:val="left"/>
      <w:pPr>
        <w:ind w:left="434" w:leftChars="0" w:firstLine="0" w:firstLineChars="0"/>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5">
    <w:nsid w:val="13E60457"/>
    <w:multiLevelType w:val="multilevel"/>
    <w:tmpl w:val="13E60457"/>
    <w:lvl w:ilvl="0" w:tentative="0">
      <w:start w:val="14"/>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173B57E2"/>
    <w:multiLevelType w:val="multilevel"/>
    <w:tmpl w:val="173B57E2"/>
    <w:lvl w:ilvl="0" w:tentative="0">
      <w:start w:val="13"/>
      <w:numFmt w:val="decimal"/>
      <w:lvlText w:val="%1"/>
      <w:lvlJc w:val="left"/>
      <w:pPr>
        <w:ind w:left="420" w:hanging="420"/>
      </w:pPr>
      <w:rPr>
        <w:rFonts w:hint="default"/>
      </w:rPr>
    </w:lvl>
    <w:lvl w:ilvl="1" w:tentative="0">
      <w:start w:val="5"/>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17AE141C"/>
    <w:multiLevelType w:val="multilevel"/>
    <w:tmpl w:val="17AE141C"/>
    <w:lvl w:ilvl="0" w:tentative="0">
      <w:start w:val="1"/>
      <w:numFmt w:val="lowerLetter"/>
      <w:lvlText w:val="%1)"/>
      <w:lvlJc w:val="left"/>
      <w:pPr>
        <w:ind w:left="786" w:hanging="360"/>
      </w:pPr>
      <w:rPr>
        <w:rFonts w:hint="default"/>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8">
    <w:nsid w:val="76EEF438"/>
    <w:multiLevelType w:val="singleLevel"/>
    <w:tmpl w:val="76EEF438"/>
    <w:lvl w:ilvl="0" w:tentative="0">
      <w:start w:val="1"/>
      <w:numFmt w:val="decimal"/>
      <w:suff w:val="space"/>
      <w:lvlText w:val="%1."/>
      <w:lvlJc w:val="left"/>
    </w:lvl>
  </w:abstractNum>
  <w:num w:numId="1">
    <w:abstractNumId w:val="4"/>
  </w:num>
  <w:num w:numId="2">
    <w:abstractNumId w:val="2"/>
  </w:num>
  <w:num w:numId="3">
    <w:abstractNumId w:val="7"/>
  </w:num>
  <w:num w:numId="4">
    <w:abstractNumId w:val="6"/>
  </w:num>
  <w:num w:numId="5">
    <w:abstractNumId w:val="5"/>
  </w:num>
  <w:num w:numId="6">
    <w:abstractNumId w:val="3"/>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08"/>
  <w:hyphenationZone w:val="425"/>
  <w:drawingGridHorizontalSpacing w:val="1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underlineTabInNumList/>
    <w:compatSetting w:name="compatibilityMode" w:uri="http://schemas.microsoft.com/office/word" w:val="12"/>
  </w:compat>
  <w:rsids>
    <w:rsidRoot w:val="00172A27"/>
    <w:rsid w:val="00005294"/>
    <w:rsid w:val="000202D6"/>
    <w:rsid w:val="000203A6"/>
    <w:rsid w:val="0004000A"/>
    <w:rsid w:val="00043B77"/>
    <w:rsid w:val="00053741"/>
    <w:rsid w:val="000720F0"/>
    <w:rsid w:val="000903C9"/>
    <w:rsid w:val="00097767"/>
    <w:rsid w:val="000A13FF"/>
    <w:rsid w:val="000A2B49"/>
    <w:rsid w:val="000B16A9"/>
    <w:rsid w:val="000B2546"/>
    <w:rsid w:val="000B2B10"/>
    <w:rsid w:val="000C036C"/>
    <w:rsid w:val="000C409C"/>
    <w:rsid w:val="000D428A"/>
    <w:rsid w:val="000F2F41"/>
    <w:rsid w:val="00121CA7"/>
    <w:rsid w:val="0012289B"/>
    <w:rsid w:val="00124A4D"/>
    <w:rsid w:val="00133631"/>
    <w:rsid w:val="0013649A"/>
    <w:rsid w:val="00145D47"/>
    <w:rsid w:val="00154A15"/>
    <w:rsid w:val="00160A89"/>
    <w:rsid w:val="001639CB"/>
    <w:rsid w:val="001647EE"/>
    <w:rsid w:val="00172A27"/>
    <w:rsid w:val="00175B48"/>
    <w:rsid w:val="001768F5"/>
    <w:rsid w:val="001856B6"/>
    <w:rsid w:val="00186C46"/>
    <w:rsid w:val="00195CB6"/>
    <w:rsid w:val="001961B0"/>
    <w:rsid w:val="001964B8"/>
    <w:rsid w:val="001A203D"/>
    <w:rsid w:val="001C2DC5"/>
    <w:rsid w:val="001C3825"/>
    <w:rsid w:val="001D1265"/>
    <w:rsid w:val="001E56BA"/>
    <w:rsid w:val="001F6123"/>
    <w:rsid w:val="0020130F"/>
    <w:rsid w:val="002039FF"/>
    <w:rsid w:val="00207CC3"/>
    <w:rsid w:val="00220F62"/>
    <w:rsid w:val="00221859"/>
    <w:rsid w:val="0022428C"/>
    <w:rsid w:val="00233D5F"/>
    <w:rsid w:val="0024356A"/>
    <w:rsid w:val="00263B60"/>
    <w:rsid w:val="00273649"/>
    <w:rsid w:val="002841B1"/>
    <w:rsid w:val="00286DDB"/>
    <w:rsid w:val="002A7F3E"/>
    <w:rsid w:val="002C2C2E"/>
    <w:rsid w:val="002C49C8"/>
    <w:rsid w:val="002D0E80"/>
    <w:rsid w:val="002D31F7"/>
    <w:rsid w:val="002F6D0B"/>
    <w:rsid w:val="00300BDC"/>
    <w:rsid w:val="00311392"/>
    <w:rsid w:val="003171A5"/>
    <w:rsid w:val="00325872"/>
    <w:rsid w:val="003461CF"/>
    <w:rsid w:val="00346242"/>
    <w:rsid w:val="00346B91"/>
    <w:rsid w:val="00350028"/>
    <w:rsid w:val="0035050B"/>
    <w:rsid w:val="003537AC"/>
    <w:rsid w:val="00364F1F"/>
    <w:rsid w:val="003767B3"/>
    <w:rsid w:val="00382F84"/>
    <w:rsid w:val="00383321"/>
    <w:rsid w:val="003854B1"/>
    <w:rsid w:val="00393746"/>
    <w:rsid w:val="00396436"/>
    <w:rsid w:val="003A08FD"/>
    <w:rsid w:val="003A2255"/>
    <w:rsid w:val="003A4B06"/>
    <w:rsid w:val="003B040A"/>
    <w:rsid w:val="003B08FE"/>
    <w:rsid w:val="003B3491"/>
    <w:rsid w:val="003B61DB"/>
    <w:rsid w:val="003C089D"/>
    <w:rsid w:val="003C25B8"/>
    <w:rsid w:val="003D353B"/>
    <w:rsid w:val="003E107A"/>
    <w:rsid w:val="003F32CA"/>
    <w:rsid w:val="004027EF"/>
    <w:rsid w:val="00406C0B"/>
    <w:rsid w:val="004105EE"/>
    <w:rsid w:val="004163CF"/>
    <w:rsid w:val="004202D0"/>
    <w:rsid w:val="00443818"/>
    <w:rsid w:val="00446E9D"/>
    <w:rsid w:val="004562F7"/>
    <w:rsid w:val="00456CB8"/>
    <w:rsid w:val="00463D38"/>
    <w:rsid w:val="00464760"/>
    <w:rsid w:val="004648F1"/>
    <w:rsid w:val="00476174"/>
    <w:rsid w:val="00486E2C"/>
    <w:rsid w:val="004B1C32"/>
    <w:rsid w:val="004C7052"/>
    <w:rsid w:val="004D0B29"/>
    <w:rsid w:val="004D2F07"/>
    <w:rsid w:val="004D30C4"/>
    <w:rsid w:val="004D351D"/>
    <w:rsid w:val="004D575D"/>
    <w:rsid w:val="004D5A1B"/>
    <w:rsid w:val="004D764A"/>
    <w:rsid w:val="004E554F"/>
    <w:rsid w:val="004E7DE2"/>
    <w:rsid w:val="00507181"/>
    <w:rsid w:val="00510B3D"/>
    <w:rsid w:val="005113A8"/>
    <w:rsid w:val="00516BA0"/>
    <w:rsid w:val="00517CAA"/>
    <w:rsid w:val="00526116"/>
    <w:rsid w:val="005335B0"/>
    <w:rsid w:val="00533B26"/>
    <w:rsid w:val="00554A25"/>
    <w:rsid w:val="005776CB"/>
    <w:rsid w:val="00577DE7"/>
    <w:rsid w:val="005C3496"/>
    <w:rsid w:val="005C66E2"/>
    <w:rsid w:val="005D261A"/>
    <w:rsid w:val="005D6B73"/>
    <w:rsid w:val="005E1795"/>
    <w:rsid w:val="005E3EF6"/>
    <w:rsid w:val="005F1FEF"/>
    <w:rsid w:val="00604B71"/>
    <w:rsid w:val="00606FFC"/>
    <w:rsid w:val="00612709"/>
    <w:rsid w:val="0062459A"/>
    <w:rsid w:val="00630C4A"/>
    <w:rsid w:val="006366F8"/>
    <w:rsid w:val="00641B35"/>
    <w:rsid w:val="00650ED4"/>
    <w:rsid w:val="0065377C"/>
    <w:rsid w:val="006604BE"/>
    <w:rsid w:val="006644BB"/>
    <w:rsid w:val="00665635"/>
    <w:rsid w:val="0068422E"/>
    <w:rsid w:val="00685F98"/>
    <w:rsid w:val="00690BAA"/>
    <w:rsid w:val="006A44D7"/>
    <w:rsid w:val="006B2C43"/>
    <w:rsid w:val="006C09AB"/>
    <w:rsid w:val="006D2E48"/>
    <w:rsid w:val="006D386F"/>
    <w:rsid w:val="0070131A"/>
    <w:rsid w:val="007013CE"/>
    <w:rsid w:val="007137F9"/>
    <w:rsid w:val="007154E5"/>
    <w:rsid w:val="007257AD"/>
    <w:rsid w:val="00727D56"/>
    <w:rsid w:val="007330CC"/>
    <w:rsid w:val="00733B0D"/>
    <w:rsid w:val="00734E0F"/>
    <w:rsid w:val="00741608"/>
    <w:rsid w:val="00750006"/>
    <w:rsid w:val="00752469"/>
    <w:rsid w:val="00761044"/>
    <w:rsid w:val="00770C58"/>
    <w:rsid w:val="007855CB"/>
    <w:rsid w:val="00785AD6"/>
    <w:rsid w:val="00786A77"/>
    <w:rsid w:val="00796A79"/>
    <w:rsid w:val="00797786"/>
    <w:rsid w:val="007A12EC"/>
    <w:rsid w:val="007B4739"/>
    <w:rsid w:val="007B7291"/>
    <w:rsid w:val="007C41B0"/>
    <w:rsid w:val="007D6348"/>
    <w:rsid w:val="007E37C3"/>
    <w:rsid w:val="007E4FE9"/>
    <w:rsid w:val="007E7D41"/>
    <w:rsid w:val="007F77AA"/>
    <w:rsid w:val="008031F7"/>
    <w:rsid w:val="00812B61"/>
    <w:rsid w:val="00817F06"/>
    <w:rsid w:val="00824880"/>
    <w:rsid w:val="00824BD0"/>
    <w:rsid w:val="0084398B"/>
    <w:rsid w:val="00846319"/>
    <w:rsid w:val="008630D8"/>
    <w:rsid w:val="00873BD5"/>
    <w:rsid w:val="00877937"/>
    <w:rsid w:val="00886799"/>
    <w:rsid w:val="0089027A"/>
    <w:rsid w:val="0089172C"/>
    <w:rsid w:val="00895AC0"/>
    <w:rsid w:val="008A293C"/>
    <w:rsid w:val="008A29A7"/>
    <w:rsid w:val="008B4E85"/>
    <w:rsid w:val="008C2688"/>
    <w:rsid w:val="008C5B8A"/>
    <w:rsid w:val="008D224B"/>
    <w:rsid w:val="008F6954"/>
    <w:rsid w:val="00906CDF"/>
    <w:rsid w:val="00922DE3"/>
    <w:rsid w:val="00923A27"/>
    <w:rsid w:val="00930E51"/>
    <w:rsid w:val="0094211A"/>
    <w:rsid w:val="00952922"/>
    <w:rsid w:val="00956CD5"/>
    <w:rsid w:val="009C3810"/>
    <w:rsid w:val="009C4540"/>
    <w:rsid w:val="009C697B"/>
    <w:rsid w:val="009D046B"/>
    <w:rsid w:val="009E3B1C"/>
    <w:rsid w:val="009F2406"/>
    <w:rsid w:val="009F4221"/>
    <w:rsid w:val="00A01B45"/>
    <w:rsid w:val="00A034AE"/>
    <w:rsid w:val="00A03F44"/>
    <w:rsid w:val="00A159E9"/>
    <w:rsid w:val="00A20D85"/>
    <w:rsid w:val="00A23A43"/>
    <w:rsid w:val="00A34D1A"/>
    <w:rsid w:val="00A35421"/>
    <w:rsid w:val="00A356A8"/>
    <w:rsid w:val="00A574F7"/>
    <w:rsid w:val="00A94E05"/>
    <w:rsid w:val="00AA0818"/>
    <w:rsid w:val="00AA2582"/>
    <w:rsid w:val="00AA7BCF"/>
    <w:rsid w:val="00AB7982"/>
    <w:rsid w:val="00AC0DFA"/>
    <w:rsid w:val="00AE36A2"/>
    <w:rsid w:val="00B14050"/>
    <w:rsid w:val="00B17B75"/>
    <w:rsid w:val="00B21142"/>
    <w:rsid w:val="00B31A95"/>
    <w:rsid w:val="00B37D5D"/>
    <w:rsid w:val="00B44A6D"/>
    <w:rsid w:val="00BA6D2A"/>
    <w:rsid w:val="00BC380A"/>
    <w:rsid w:val="00BC6B08"/>
    <w:rsid w:val="00BD3F01"/>
    <w:rsid w:val="00BE43CA"/>
    <w:rsid w:val="00BE75F8"/>
    <w:rsid w:val="00BF0838"/>
    <w:rsid w:val="00BF6EF9"/>
    <w:rsid w:val="00BF7AB7"/>
    <w:rsid w:val="00C028AB"/>
    <w:rsid w:val="00C12992"/>
    <w:rsid w:val="00C17A87"/>
    <w:rsid w:val="00C3382B"/>
    <w:rsid w:val="00C37774"/>
    <w:rsid w:val="00C43608"/>
    <w:rsid w:val="00C5214D"/>
    <w:rsid w:val="00C60BDA"/>
    <w:rsid w:val="00C674A3"/>
    <w:rsid w:val="00C757F0"/>
    <w:rsid w:val="00C75BA2"/>
    <w:rsid w:val="00C8054A"/>
    <w:rsid w:val="00C80ABE"/>
    <w:rsid w:val="00C91AB4"/>
    <w:rsid w:val="00CA02A6"/>
    <w:rsid w:val="00CA1706"/>
    <w:rsid w:val="00CA3131"/>
    <w:rsid w:val="00CC5705"/>
    <w:rsid w:val="00CF0202"/>
    <w:rsid w:val="00CF31AC"/>
    <w:rsid w:val="00D02D45"/>
    <w:rsid w:val="00D14164"/>
    <w:rsid w:val="00D248E9"/>
    <w:rsid w:val="00D34E16"/>
    <w:rsid w:val="00D45A99"/>
    <w:rsid w:val="00D47C27"/>
    <w:rsid w:val="00D50E38"/>
    <w:rsid w:val="00D5581E"/>
    <w:rsid w:val="00D633AA"/>
    <w:rsid w:val="00D665E5"/>
    <w:rsid w:val="00D67BA0"/>
    <w:rsid w:val="00D71DCC"/>
    <w:rsid w:val="00D7264B"/>
    <w:rsid w:val="00D7539A"/>
    <w:rsid w:val="00D843C7"/>
    <w:rsid w:val="00DA10C3"/>
    <w:rsid w:val="00DB4BC2"/>
    <w:rsid w:val="00DB5C34"/>
    <w:rsid w:val="00DC0E42"/>
    <w:rsid w:val="00DD4CF8"/>
    <w:rsid w:val="00DF20A6"/>
    <w:rsid w:val="00DF2256"/>
    <w:rsid w:val="00DF637C"/>
    <w:rsid w:val="00E06CB2"/>
    <w:rsid w:val="00E13047"/>
    <w:rsid w:val="00E449B7"/>
    <w:rsid w:val="00E547F0"/>
    <w:rsid w:val="00E57AD7"/>
    <w:rsid w:val="00E85CCE"/>
    <w:rsid w:val="00E9130F"/>
    <w:rsid w:val="00EA343F"/>
    <w:rsid w:val="00EB2D65"/>
    <w:rsid w:val="00EB78DA"/>
    <w:rsid w:val="00ED6726"/>
    <w:rsid w:val="00F00AAF"/>
    <w:rsid w:val="00F042A0"/>
    <w:rsid w:val="00F05366"/>
    <w:rsid w:val="00F10561"/>
    <w:rsid w:val="00F11DF9"/>
    <w:rsid w:val="00F244D5"/>
    <w:rsid w:val="00F3228D"/>
    <w:rsid w:val="00F340E1"/>
    <w:rsid w:val="00F37996"/>
    <w:rsid w:val="00F37EBF"/>
    <w:rsid w:val="00F4108C"/>
    <w:rsid w:val="00F45C52"/>
    <w:rsid w:val="00F505D0"/>
    <w:rsid w:val="00F61898"/>
    <w:rsid w:val="00F63B71"/>
    <w:rsid w:val="00F72F4C"/>
    <w:rsid w:val="00F754CB"/>
    <w:rsid w:val="00F83BB6"/>
    <w:rsid w:val="00F9016D"/>
    <w:rsid w:val="00F9732C"/>
    <w:rsid w:val="00F97F59"/>
    <w:rsid w:val="00FA0699"/>
    <w:rsid w:val="00FA0761"/>
    <w:rsid w:val="00FB2CFF"/>
    <w:rsid w:val="00FB743B"/>
    <w:rsid w:val="00FD43D8"/>
    <w:rsid w:val="00FF064C"/>
    <w:rsid w:val="061655B1"/>
    <w:rsid w:val="0AA8464D"/>
    <w:rsid w:val="0B3F5A01"/>
    <w:rsid w:val="0B971913"/>
    <w:rsid w:val="0BF7192C"/>
    <w:rsid w:val="0C89471E"/>
    <w:rsid w:val="10364D94"/>
    <w:rsid w:val="10580BDC"/>
    <w:rsid w:val="109F5795"/>
    <w:rsid w:val="11D23CCC"/>
    <w:rsid w:val="11D90DE6"/>
    <w:rsid w:val="13740E79"/>
    <w:rsid w:val="14FC547D"/>
    <w:rsid w:val="16585597"/>
    <w:rsid w:val="16D87617"/>
    <w:rsid w:val="175D5EE1"/>
    <w:rsid w:val="1986426C"/>
    <w:rsid w:val="1C5A33EE"/>
    <w:rsid w:val="1CEE1106"/>
    <w:rsid w:val="1DFE0F43"/>
    <w:rsid w:val="206E7A43"/>
    <w:rsid w:val="213F011B"/>
    <w:rsid w:val="261E0C7C"/>
    <w:rsid w:val="28B27F0C"/>
    <w:rsid w:val="295B7E18"/>
    <w:rsid w:val="2A0A372D"/>
    <w:rsid w:val="2AFA1459"/>
    <w:rsid w:val="2C486535"/>
    <w:rsid w:val="2D1E5293"/>
    <w:rsid w:val="2F563C39"/>
    <w:rsid w:val="2F9C5DB6"/>
    <w:rsid w:val="32CB5119"/>
    <w:rsid w:val="3602147A"/>
    <w:rsid w:val="374B0846"/>
    <w:rsid w:val="37B46C93"/>
    <w:rsid w:val="39E62056"/>
    <w:rsid w:val="39EB2094"/>
    <w:rsid w:val="3A225E1E"/>
    <w:rsid w:val="3BD31F34"/>
    <w:rsid w:val="3BDF1DF3"/>
    <w:rsid w:val="3C803352"/>
    <w:rsid w:val="3D404689"/>
    <w:rsid w:val="3E334B06"/>
    <w:rsid w:val="40374367"/>
    <w:rsid w:val="42726414"/>
    <w:rsid w:val="43212B30"/>
    <w:rsid w:val="435B210D"/>
    <w:rsid w:val="44FA6A22"/>
    <w:rsid w:val="45487FB2"/>
    <w:rsid w:val="463A069C"/>
    <w:rsid w:val="4D5017AB"/>
    <w:rsid w:val="4E34765B"/>
    <w:rsid w:val="50B8067E"/>
    <w:rsid w:val="513B1B51"/>
    <w:rsid w:val="51F0037B"/>
    <w:rsid w:val="558E0D1D"/>
    <w:rsid w:val="559554DE"/>
    <w:rsid w:val="56050830"/>
    <w:rsid w:val="56611E44"/>
    <w:rsid w:val="56C82AED"/>
    <w:rsid w:val="59E90EFA"/>
    <w:rsid w:val="5BDF3E49"/>
    <w:rsid w:val="5D747763"/>
    <w:rsid w:val="5E1D3074"/>
    <w:rsid w:val="5F083D14"/>
    <w:rsid w:val="5FE429DF"/>
    <w:rsid w:val="62793C9D"/>
    <w:rsid w:val="62A85AEA"/>
    <w:rsid w:val="63220C33"/>
    <w:rsid w:val="640B0BB1"/>
    <w:rsid w:val="65711CFD"/>
    <w:rsid w:val="658835A0"/>
    <w:rsid w:val="668A0DFC"/>
    <w:rsid w:val="68424C4D"/>
    <w:rsid w:val="6AC1283E"/>
    <w:rsid w:val="6ACD08C4"/>
    <w:rsid w:val="6B483A91"/>
    <w:rsid w:val="6D7C272C"/>
    <w:rsid w:val="6DD07C38"/>
    <w:rsid w:val="6FA25B3A"/>
    <w:rsid w:val="73C572FE"/>
    <w:rsid w:val="73FA07E0"/>
    <w:rsid w:val="75745D3F"/>
    <w:rsid w:val="75A82D16"/>
    <w:rsid w:val="768C36EF"/>
    <w:rsid w:val="782234E4"/>
    <w:rsid w:val="783877FD"/>
    <w:rsid w:val="7A48532E"/>
    <w:rsid w:val="7AF6094A"/>
    <w:rsid w:val="7C7A4EDD"/>
    <w:rsid w:val="7CD06248"/>
    <w:rsid w:val="7D6A5E50"/>
    <w:rsid w:val="7E697336"/>
    <w:rsid w:val="7E890826"/>
  </w:rsids>
  <m:mathPr>
    <m:mathFont m:val="Cambria Math"/>
    <m:brkBin m:val="before"/>
    <m:brkBinSub m:val="--"/>
    <m:smallFrac m:val="0"/>
    <m:dispDef/>
    <m:lMargin m:val="0"/>
    <m:rMargin m:val="0"/>
    <m:defJc m:val="centerGroup"/>
    <m:wrapIndent m:val="1440"/>
    <m:intLim m:val="subSup"/>
    <m:naryLim m:val="undOvr"/>
  </m:mathPr>
  <w:doNotAutoCompressPictures/>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n-US" w:eastAsia="en-US" w:bidi="ar-SA"/>
    </w:rPr>
  </w:style>
  <w:style w:type="paragraph" w:styleId="2">
    <w:name w:val="heading 1"/>
    <w:basedOn w:val="1"/>
    <w:next w:val="3"/>
    <w:qFormat/>
    <w:locked/>
    <w:uiPriority w:val="0"/>
    <w:pPr>
      <w:numPr>
        <w:ilvl w:val="0"/>
        <w:numId w:val="1"/>
      </w:numPr>
      <w:outlineLvl w:val="0"/>
    </w:pPr>
    <w:rPr>
      <w:rFonts w:ascii="Calibri" w:hAnsi="Calibri" w:eastAsia="Calibri" w:cs="Calibri"/>
      <w:b/>
      <w:bCs/>
      <w:sz w:val="22"/>
      <w:szCs w:val="2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ind w:left="836" w:hanging="721"/>
    </w:pPr>
    <w:rPr>
      <w:rFonts w:ascii="Calibri" w:hAnsi="Calibri" w:eastAsia="Calibri" w:cs="Calibri"/>
      <w:sz w:val="22"/>
      <w:szCs w:val="22"/>
    </w:rPr>
  </w:style>
  <w:style w:type="paragraph" w:styleId="6">
    <w:name w:val="Balloon Text"/>
    <w:basedOn w:val="1"/>
    <w:link w:val="17"/>
    <w:semiHidden/>
    <w:qFormat/>
    <w:uiPriority w:val="99"/>
    <w:rPr>
      <w:rFonts w:ascii="Tahoma" w:hAnsi="Tahoma" w:cs="Tahoma"/>
      <w:sz w:val="16"/>
      <w:szCs w:val="16"/>
    </w:rPr>
  </w:style>
  <w:style w:type="paragraph" w:styleId="7">
    <w:name w:val="Body Text 2"/>
    <w:basedOn w:val="1"/>
    <w:qFormat/>
    <w:uiPriority w:val="0"/>
    <w:pPr>
      <w:tabs>
        <w:tab w:val="left" w:pos="561"/>
      </w:tabs>
    </w:pPr>
    <w:rPr>
      <w:rFonts w:ascii="Arial" w:hAnsi="Arial"/>
      <w:sz w:val="28"/>
    </w:rPr>
  </w:style>
  <w:style w:type="character" w:styleId="8">
    <w:name w:val="Emphasis"/>
    <w:basedOn w:val="4"/>
    <w:qFormat/>
    <w:locked/>
    <w:uiPriority w:val="0"/>
    <w:rPr>
      <w:i/>
      <w:iCs/>
    </w:rPr>
  </w:style>
  <w:style w:type="paragraph" w:styleId="9">
    <w:name w:val="footer"/>
    <w:basedOn w:val="1"/>
    <w:link w:val="16"/>
    <w:qFormat/>
    <w:uiPriority w:val="99"/>
    <w:pPr>
      <w:tabs>
        <w:tab w:val="center" w:pos="4513"/>
        <w:tab w:val="right" w:pos="9026"/>
      </w:tabs>
    </w:pPr>
    <w:rPr>
      <w:rFonts w:ascii="Calibri" w:hAnsi="Calibri" w:eastAsia="Calibri"/>
      <w:sz w:val="22"/>
      <w:szCs w:val="22"/>
    </w:rPr>
  </w:style>
  <w:style w:type="paragraph" w:styleId="10">
    <w:name w:val="header"/>
    <w:basedOn w:val="1"/>
    <w:link w:val="15"/>
    <w:qFormat/>
    <w:uiPriority w:val="99"/>
    <w:pPr>
      <w:tabs>
        <w:tab w:val="center" w:pos="4513"/>
        <w:tab w:val="right" w:pos="9026"/>
      </w:tabs>
    </w:pPr>
    <w:rPr>
      <w:rFonts w:ascii="Calibri" w:hAnsi="Calibri" w:eastAsia="Calibri"/>
      <w:sz w:val="22"/>
      <w:szCs w:val="22"/>
    </w:rPr>
  </w:style>
  <w:style w:type="character" w:styleId="11">
    <w:name w:val="Hyperlink"/>
    <w:basedOn w:val="4"/>
    <w:qFormat/>
    <w:uiPriority w:val="99"/>
    <w:rPr>
      <w:rFonts w:cs="Times New Roman"/>
      <w:color w:val="0000FF"/>
      <w:u w:val="single"/>
    </w:rPr>
  </w:style>
  <w:style w:type="paragraph" w:styleId="12">
    <w:name w:val="Normal (Web)"/>
    <w:qFormat/>
    <w:uiPriority w:val="0"/>
    <w:pPr>
      <w:spacing w:beforeAutospacing="1" w:after="0" w:afterAutospacing="1" w:line="276" w:lineRule="auto"/>
    </w:pPr>
    <w:rPr>
      <w:rFonts w:ascii="Times New Roman" w:hAnsi="Times New Roman" w:eastAsia="SimSun" w:cs="Times New Roman"/>
      <w:sz w:val="24"/>
      <w:szCs w:val="24"/>
      <w:lang w:val="en-US" w:eastAsia="zh-CN" w:bidi="ar-SA"/>
    </w:rPr>
  </w:style>
  <w:style w:type="character" w:styleId="13">
    <w:name w:val="Strong"/>
    <w:basedOn w:val="4"/>
    <w:qFormat/>
    <w:locked/>
    <w:uiPriority w:val="0"/>
    <w:rPr>
      <w:b/>
      <w:bCs/>
    </w:rPr>
  </w:style>
  <w:style w:type="paragraph" w:styleId="14">
    <w:name w:val="No Spacing"/>
    <w:qFormat/>
    <w:uiPriority w:val="99"/>
    <w:pPr>
      <w:spacing w:after="200" w:line="276" w:lineRule="auto"/>
    </w:pPr>
    <w:rPr>
      <w:rFonts w:ascii="Calibri" w:hAnsi="Calibri" w:eastAsia="Calibri" w:cs="Times New Roman"/>
      <w:sz w:val="22"/>
      <w:szCs w:val="22"/>
      <w:lang w:val="ro-RO" w:eastAsia="en-US" w:bidi="ar-SA"/>
    </w:rPr>
  </w:style>
  <w:style w:type="character" w:customStyle="1" w:styleId="15">
    <w:name w:val="Antet Caracter"/>
    <w:basedOn w:val="4"/>
    <w:link w:val="10"/>
    <w:qFormat/>
    <w:locked/>
    <w:uiPriority w:val="99"/>
    <w:rPr>
      <w:rFonts w:ascii="Calibri" w:hAnsi="Calibri" w:cs="Times New Roman"/>
    </w:rPr>
  </w:style>
  <w:style w:type="character" w:customStyle="1" w:styleId="16">
    <w:name w:val="Subsol Caracter"/>
    <w:basedOn w:val="4"/>
    <w:link w:val="9"/>
    <w:qFormat/>
    <w:locked/>
    <w:uiPriority w:val="99"/>
    <w:rPr>
      <w:rFonts w:ascii="Calibri" w:hAnsi="Calibri" w:cs="Times New Roman"/>
    </w:rPr>
  </w:style>
  <w:style w:type="character" w:customStyle="1" w:styleId="17">
    <w:name w:val="Text în Balon Caracter"/>
    <w:basedOn w:val="4"/>
    <w:link w:val="6"/>
    <w:semiHidden/>
    <w:qFormat/>
    <w:locked/>
    <w:uiPriority w:val="99"/>
    <w:rPr>
      <w:rFonts w:ascii="Tahoma" w:hAnsi="Tahoma" w:cs="Tahoma"/>
      <w:sz w:val="16"/>
      <w:szCs w:val="16"/>
      <w:lang w:val="en-US"/>
    </w:rPr>
  </w:style>
  <w:style w:type="paragraph" w:customStyle="1" w:styleId="18">
    <w:name w:val="Default Text"/>
    <w:basedOn w:val="1"/>
    <w:link w:val="30"/>
    <w:qFormat/>
    <w:uiPriority w:val="0"/>
    <w:pPr>
      <w:tabs>
        <w:tab w:val="left" w:pos="708"/>
      </w:tabs>
    </w:pPr>
    <w:rPr>
      <w:color w:val="00000A"/>
      <w:kern w:val="1"/>
      <w:szCs w:val="20"/>
    </w:rPr>
  </w:style>
  <w:style w:type="paragraph" w:customStyle="1" w:styleId="19">
    <w:name w:val="Default Text:2"/>
    <w:basedOn w:val="1"/>
    <w:qFormat/>
    <w:uiPriority w:val="0"/>
    <w:pPr>
      <w:tabs>
        <w:tab w:val="left" w:pos="708"/>
      </w:tabs>
    </w:pPr>
    <w:rPr>
      <w:color w:val="00000A"/>
      <w:kern w:val="1"/>
      <w:szCs w:val="20"/>
    </w:rPr>
  </w:style>
  <w:style w:type="character" w:customStyle="1" w:styleId="20">
    <w:name w:val="li1"/>
    <w:qFormat/>
    <w:uiPriority w:val="0"/>
    <w:rPr>
      <w:b/>
      <w:bCs/>
      <w:color w:val="8F0000"/>
    </w:rPr>
  </w:style>
  <w:style w:type="character" w:customStyle="1" w:styleId="21">
    <w:name w:val="tli1"/>
    <w:basedOn w:val="4"/>
    <w:qFormat/>
    <w:uiPriority w:val="0"/>
  </w:style>
  <w:style w:type="paragraph" w:styleId="22">
    <w:name w:val="List Paragraph"/>
    <w:basedOn w:val="1"/>
    <w:qFormat/>
    <w:uiPriority w:val="34"/>
  </w:style>
  <w:style w:type="character" w:customStyle="1" w:styleId="23">
    <w:name w:val="tsp1"/>
    <w:basedOn w:val="4"/>
    <w:qFormat/>
    <w:uiPriority w:val="0"/>
  </w:style>
  <w:style w:type="paragraph" w:customStyle="1" w:styleId="24">
    <w:name w:val="Default Text:1"/>
    <w:basedOn w:val="1"/>
    <w:link w:val="29"/>
    <w:qFormat/>
    <w:uiPriority w:val="0"/>
    <w:pPr>
      <w:tabs>
        <w:tab w:val="left" w:pos="708"/>
      </w:tabs>
    </w:pPr>
    <w:rPr>
      <w:color w:val="00000A"/>
      <w:kern w:val="1"/>
      <w:szCs w:val="20"/>
    </w:rPr>
  </w:style>
  <w:style w:type="character" w:customStyle="1" w:styleId="25">
    <w:name w:val="p_par"/>
    <w:basedOn w:val="26"/>
    <w:qFormat/>
    <w:uiPriority w:val="0"/>
  </w:style>
  <w:style w:type="character" w:customStyle="1" w:styleId="26">
    <w:name w:val="Default Paragraph Font1"/>
    <w:qFormat/>
    <w:uiPriority w:val="0"/>
  </w:style>
  <w:style w:type="character" w:customStyle="1" w:styleId="27">
    <w:name w:val="p_art"/>
    <w:basedOn w:val="26"/>
    <w:qFormat/>
    <w:uiPriority w:val="0"/>
  </w:style>
  <w:style w:type="paragraph" w:customStyle="1" w:styleId="28">
    <w:name w:val="p15 ft1"/>
    <w:basedOn w:val="1"/>
    <w:qFormat/>
    <w:uiPriority w:val="0"/>
    <w:pPr>
      <w:spacing w:before="100" w:after="100"/>
    </w:pPr>
  </w:style>
  <w:style w:type="character" w:customStyle="1" w:styleId="29">
    <w:name w:val="Default Text:1 Char"/>
    <w:link w:val="24"/>
    <w:qFormat/>
    <w:locked/>
    <w:uiPriority w:val="0"/>
    <w:rPr>
      <w:rFonts w:eastAsia="Times New Roman"/>
      <w:color w:val="00000A"/>
      <w:kern w:val="1"/>
      <w:sz w:val="24"/>
      <w:lang w:val="en-US" w:eastAsia="en-US"/>
    </w:rPr>
  </w:style>
  <w:style w:type="character" w:customStyle="1" w:styleId="30">
    <w:name w:val="Default Text Char"/>
    <w:link w:val="18"/>
    <w:qFormat/>
    <w:locked/>
    <w:uiPriority w:val="0"/>
    <w:rPr>
      <w:rFonts w:eastAsia="Times New Roman"/>
      <w:color w:val="00000A"/>
      <w:kern w:val="1"/>
      <w:sz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BCF00-D47C-4605-A8E8-E9AC9106841E}">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6687</Words>
  <Characters>38785</Characters>
  <Lines>323</Lines>
  <Paragraphs>90</Paragraphs>
  <TotalTime>48</TotalTime>
  <ScaleCrop>false</ScaleCrop>
  <LinksUpToDate>false</LinksUpToDate>
  <CharactersWithSpaces>45382</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2021-08-26T07:00:00Z</dcterms:created>
  <dc:creator>caldura</dc:creator>
  <cp:lastModifiedBy>achizitiias</cp:lastModifiedBy>
  <cp:lastPrinted>2024-04-17T08:29:00Z</cp:lastPrinted>
  <dcterms:modified xsi:type="dcterms:W3CDTF">2026-04-03T08:00:07Z</dcterms:modified>
  <dc:title>CONSILIUL LOCAL GALATI</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6F9DE3B691F04C3CB81A5265926061A9</vt:lpwstr>
  </property>
</Properties>
</file>